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FA9" w:rsidRDefault="00DC1FA9" w:rsidP="000B6532">
      <w:pPr>
        <w:pStyle w:val="c10"/>
        <w:shd w:val="clear" w:color="auto" w:fill="FFFFFF"/>
        <w:spacing w:before="0" w:beforeAutospacing="0" w:after="0" w:afterAutospacing="0"/>
        <w:jc w:val="center"/>
        <w:rPr>
          <w:rStyle w:val="c5"/>
          <w:color w:val="000000"/>
        </w:rPr>
      </w:pPr>
      <w:r w:rsidRPr="00DC1FA9">
        <w:rPr>
          <w:rStyle w:val="c5"/>
          <w:color w:val="000000"/>
        </w:rPr>
        <w:t>ГОУ ЯО «Рязанцевская школа-интернат»</w:t>
      </w:r>
    </w:p>
    <w:p w:rsidR="00DC1FA9" w:rsidRDefault="00DC1FA9" w:rsidP="000B6532">
      <w:pPr>
        <w:pStyle w:val="c10"/>
        <w:shd w:val="clear" w:color="auto" w:fill="FFFFFF"/>
        <w:spacing w:before="0" w:beforeAutospacing="0" w:after="0" w:afterAutospacing="0"/>
        <w:jc w:val="center"/>
        <w:rPr>
          <w:rStyle w:val="c5"/>
          <w:color w:val="000000"/>
        </w:rPr>
      </w:pPr>
    </w:p>
    <w:p w:rsidR="00DC1FA9" w:rsidRDefault="00DC1FA9" w:rsidP="000B6532">
      <w:pPr>
        <w:pStyle w:val="c10"/>
        <w:shd w:val="clear" w:color="auto" w:fill="FFFFFF"/>
        <w:spacing w:before="0" w:beforeAutospacing="0" w:after="0" w:afterAutospacing="0"/>
        <w:jc w:val="center"/>
        <w:rPr>
          <w:rStyle w:val="c5"/>
          <w:color w:val="000000"/>
        </w:rPr>
      </w:pPr>
    </w:p>
    <w:p w:rsidR="00DC1FA9" w:rsidRDefault="00DC1FA9" w:rsidP="000B6532">
      <w:pPr>
        <w:pStyle w:val="c10"/>
        <w:shd w:val="clear" w:color="auto" w:fill="FFFFFF"/>
        <w:spacing w:before="0" w:beforeAutospacing="0" w:after="0" w:afterAutospacing="0"/>
        <w:jc w:val="center"/>
        <w:rPr>
          <w:rStyle w:val="c5"/>
          <w:color w:val="000000"/>
        </w:rPr>
      </w:pPr>
    </w:p>
    <w:p w:rsidR="00DC1FA9" w:rsidRDefault="00DC1FA9" w:rsidP="000B6532">
      <w:pPr>
        <w:pStyle w:val="c10"/>
        <w:shd w:val="clear" w:color="auto" w:fill="FFFFFF"/>
        <w:spacing w:before="0" w:beforeAutospacing="0" w:after="0" w:afterAutospacing="0"/>
        <w:jc w:val="center"/>
        <w:rPr>
          <w:rStyle w:val="c5"/>
          <w:color w:val="000000"/>
        </w:rPr>
      </w:pPr>
    </w:p>
    <w:p w:rsidR="00DC1FA9" w:rsidRDefault="00DC1FA9" w:rsidP="000B6532">
      <w:pPr>
        <w:pStyle w:val="c10"/>
        <w:shd w:val="clear" w:color="auto" w:fill="FFFFFF"/>
        <w:spacing w:before="0" w:beforeAutospacing="0" w:after="0" w:afterAutospacing="0"/>
        <w:jc w:val="center"/>
        <w:rPr>
          <w:rStyle w:val="c5"/>
          <w:color w:val="000000"/>
        </w:rPr>
      </w:pPr>
    </w:p>
    <w:p w:rsidR="00DC1FA9" w:rsidRDefault="00DC1FA9" w:rsidP="000B6532">
      <w:pPr>
        <w:pStyle w:val="c10"/>
        <w:shd w:val="clear" w:color="auto" w:fill="FFFFFF"/>
        <w:spacing w:before="0" w:beforeAutospacing="0" w:after="0" w:afterAutospacing="0"/>
        <w:jc w:val="center"/>
        <w:rPr>
          <w:rStyle w:val="c5"/>
          <w:color w:val="000000"/>
        </w:rPr>
      </w:pPr>
    </w:p>
    <w:p w:rsidR="00DC1FA9" w:rsidRDefault="00DC1FA9" w:rsidP="000B6532">
      <w:pPr>
        <w:pStyle w:val="c10"/>
        <w:shd w:val="clear" w:color="auto" w:fill="FFFFFF"/>
        <w:spacing w:before="0" w:beforeAutospacing="0" w:after="0" w:afterAutospacing="0"/>
        <w:jc w:val="center"/>
        <w:rPr>
          <w:rStyle w:val="c5"/>
          <w:color w:val="000000"/>
        </w:rPr>
      </w:pPr>
    </w:p>
    <w:p w:rsidR="00DC1FA9" w:rsidRDefault="00DC1FA9" w:rsidP="000B6532">
      <w:pPr>
        <w:pStyle w:val="c10"/>
        <w:shd w:val="clear" w:color="auto" w:fill="FFFFFF"/>
        <w:spacing w:before="0" w:beforeAutospacing="0" w:after="0" w:afterAutospacing="0"/>
        <w:jc w:val="center"/>
        <w:rPr>
          <w:rStyle w:val="c5"/>
          <w:color w:val="000000"/>
        </w:rPr>
      </w:pPr>
    </w:p>
    <w:p w:rsidR="00DC1FA9" w:rsidRDefault="00DC1FA9" w:rsidP="000B6532">
      <w:pPr>
        <w:pStyle w:val="c10"/>
        <w:shd w:val="clear" w:color="auto" w:fill="FFFFFF"/>
        <w:spacing w:before="0" w:beforeAutospacing="0" w:after="0" w:afterAutospacing="0"/>
        <w:jc w:val="center"/>
        <w:rPr>
          <w:rStyle w:val="c5"/>
          <w:color w:val="000000"/>
        </w:rPr>
      </w:pPr>
    </w:p>
    <w:p w:rsidR="00DC1FA9" w:rsidRPr="00DC1FA9" w:rsidRDefault="00DC1FA9" w:rsidP="000B6532">
      <w:pPr>
        <w:pStyle w:val="c10"/>
        <w:shd w:val="clear" w:color="auto" w:fill="FFFFFF"/>
        <w:spacing w:before="0" w:beforeAutospacing="0" w:after="0" w:afterAutospacing="0"/>
        <w:jc w:val="center"/>
        <w:rPr>
          <w:rStyle w:val="c5"/>
          <w:color w:val="000000"/>
        </w:rPr>
      </w:pPr>
    </w:p>
    <w:p w:rsidR="007A0608" w:rsidRDefault="007A0608" w:rsidP="000B6532">
      <w:pPr>
        <w:pStyle w:val="c10"/>
        <w:shd w:val="clear" w:color="auto" w:fill="FFFFFF"/>
        <w:spacing w:before="0" w:beforeAutospacing="0" w:after="0" w:afterAutospacing="0"/>
        <w:jc w:val="center"/>
        <w:rPr>
          <w:b/>
          <w:bCs/>
          <w:color w:val="000000"/>
          <w:sz w:val="32"/>
          <w:szCs w:val="32"/>
        </w:rPr>
      </w:pPr>
      <w:bookmarkStart w:id="0" w:name="h.gjdgxs"/>
      <w:bookmarkEnd w:id="0"/>
      <w:r w:rsidRPr="007A0608">
        <w:rPr>
          <w:b/>
          <w:bCs/>
          <w:color w:val="000000"/>
          <w:sz w:val="32"/>
          <w:szCs w:val="32"/>
        </w:rPr>
        <w:t>Развитие интонационного слуха у учащихся младших классов с умственной отсталостью (интеллектуальными нарушениями) на уроках музыки</w:t>
      </w:r>
      <w:r>
        <w:rPr>
          <w:b/>
          <w:bCs/>
          <w:color w:val="000000"/>
          <w:sz w:val="32"/>
          <w:szCs w:val="32"/>
        </w:rPr>
        <w:t>.</w:t>
      </w:r>
    </w:p>
    <w:p w:rsidR="007A0608" w:rsidRDefault="007A0608" w:rsidP="000B6532">
      <w:pPr>
        <w:pStyle w:val="c10"/>
        <w:shd w:val="clear" w:color="auto" w:fill="FFFFFF"/>
        <w:spacing w:before="0" w:beforeAutospacing="0" w:after="0" w:afterAutospacing="0"/>
        <w:jc w:val="center"/>
        <w:rPr>
          <w:b/>
          <w:bCs/>
          <w:color w:val="000000"/>
          <w:sz w:val="32"/>
          <w:szCs w:val="32"/>
        </w:rPr>
      </w:pPr>
      <w:r>
        <w:rPr>
          <w:b/>
          <w:bCs/>
          <w:color w:val="000000"/>
          <w:sz w:val="32"/>
          <w:szCs w:val="32"/>
        </w:rPr>
        <w:t>(выступление на МО учителей начальных классов)</w:t>
      </w:r>
    </w:p>
    <w:p w:rsidR="007A0608" w:rsidRDefault="007A0608" w:rsidP="000B6532">
      <w:pPr>
        <w:pStyle w:val="c10"/>
        <w:shd w:val="clear" w:color="auto" w:fill="FFFFFF"/>
        <w:spacing w:before="0" w:beforeAutospacing="0" w:after="0" w:afterAutospacing="0"/>
        <w:jc w:val="center"/>
        <w:rPr>
          <w:b/>
          <w:bCs/>
          <w:color w:val="000000"/>
          <w:sz w:val="32"/>
          <w:szCs w:val="32"/>
        </w:rPr>
      </w:pPr>
    </w:p>
    <w:p w:rsidR="007A0608" w:rsidRDefault="007A0608" w:rsidP="000B6532">
      <w:pPr>
        <w:pStyle w:val="c10"/>
        <w:shd w:val="clear" w:color="auto" w:fill="FFFFFF"/>
        <w:spacing w:before="0" w:beforeAutospacing="0" w:after="0" w:afterAutospacing="0"/>
        <w:jc w:val="center"/>
        <w:rPr>
          <w:b/>
          <w:bCs/>
          <w:color w:val="000000"/>
          <w:sz w:val="32"/>
          <w:szCs w:val="32"/>
        </w:rPr>
      </w:pPr>
    </w:p>
    <w:p w:rsidR="007A0608" w:rsidRDefault="007A0608" w:rsidP="000B6532">
      <w:pPr>
        <w:pStyle w:val="c10"/>
        <w:shd w:val="clear" w:color="auto" w:fill="FFFFFF"/>
        <w:spacing w:before="0" w:beforeAutospacing="0" w:after="0" w:afterAutospacing="0"/>
        <w:jc w:val="center"/>
        <w:rPr>
          <w:b/>
          <w:bCs/>
          <w:color w:val="000000"/>
          <w:sz w:val="32"/>
          <w:szCs w:val="32"/>
        </w:rPr>
      </w:pPr>
    </w:p>
    <w:p w:rsidR="007A0608" w:rsidRDefault="007A0608" w:rsidP="000B6532">
      <w:pPr>
        <w:pStyle w:val="c10"/>
        <w:shd w:val="clear" w:color="auto" w:fill="FFFFFF"/>
        <w:spacing w:before="0" w:beforeAutospacing="0" w:after="0" w:afterAutospacing="0"/>
        <w:jc w:val="center"/>
        <w:rPr>
          <w:rStyle w:val="c8"/>
          <w:b/>
          <w:bCs/>
          <w:color w:val="000000"/>
          <w:sz w:val="32"/>
          <w:szCs w:val="32"/>
        </w:rPr>
      </w:pPr>
    </w:p>
    <w:p w:rsidR="007A0608" w:rsidRDefault="007A0608" w:rsidP="000B6532">
      <w:pPr>
        <w:pStyle w:val="c10"/>
        <w:shd w:val="clear" w:color="auto" w:fill="FFFFFF"/>
        <w:spacing w:before="0" w:beforeAutospacing="0" w:after="0" w:afterAutospacing="0"/>
        <w:jc w:val="center"/>
        <w:rPr>
          <w:rStyle w:val="c8"/>
          <w:b/>
          <w:bCs/>
          <w:color w:val="000000"/>
          <w:sz w:val="32"/>
          <w:szCs w:val="32"/>
        </w:rPr>
      </w:pPr>
    </w:p>
    <w:p w:rsidR="007A0608" w:rsidRDefault="007A0608" w:rsidP="000B6532">
      <w:pPr>
        <w:pStyle w:val="c10"/>
        <w:shd w:val="clear" w:color="auto" w:fill="FFFFFF"/>
        <w:spacing w:before="0" w:beforeAutospacing="0" w:after="0" w:afterAutospacing="0"/>
        <w:jc w:val="center"/>
        <w:rPr>
          <w:rStyle w:val="c8"/>
          <w:b/>
          <w:bCs/>
          <w:color w:val="000000"/>
          <w:sz w:val="32"/>
          <w:szCs w:val="32"/>
        </w:rPr>
      </w:pPr>
    </w:p>
    <w:p w:rsidR="007A0608" w:rsidRDefault="007A0608" w:rsidP="000B6532">
      <w:pPr>
        <w:pStyle w:val="c10"/>
        <w:shd w:val="clear" w:color="auto" w:fill="FFFFFF"/>
        <w:spacing w:before="0" w:beforeAutospacing="0" w:after="0" w:afterAutospacing="0"/>
        <w:jc w:val="center"/>
        <w:rPr>
          <w:rStyle w:val="c8"/>
          <w:b/>
          <w:bCs/>
          <w:color w:val="000000"/>
          <w:sz w:val="32"/>
          <w:szCs w:val="32"/>
        </w:rPr>
      </w:pPr>
    </w:p>
    <w:p w:rsidR="007A0608" w:rsidRDefault="007A0608" w:rsidP="000B6532">
      <w:pPr>
        <w:pStyle w:val="c10"/>
        <w:shd w:val="clear" w:color="auto" w:fill="FFFFFF"/>
        <w:spacing w:before="0" w:beforeAutospacing="0" w:after="0" w:afterAutospacing="0"/>
        <w:jc w:val="center"/>
        <w:rPr>
          <w:rStyle w:val="c8"/>
          <w:b/>
          <w:bCs/>
          <w:color w:val="000000"/>
          <w:sz w:val="32"/>
          <w:szCs w:val="32"/>
        </w:rPr>
      </w:pPr>
    </w:p>
    <w:p w:rsidR="007A0608" w:rsidRDefault="007A0608" w:rsidP="000B6532">
      <w:pPr>
        <w:pStyle w:val="c10"/>
        <w:shd w:val="clear" w:color="auto" w:fill="FFFFFF"/>
        <w:spacing w:before="0" w:beforeAutospacing="0" w:after="0" w:afterAutospacing="0"/>
        <w:jc w:val="center"/>
        <w:rPr>
          <w:rStyle w:val="c8"/>
          <w:b/>
          <w:bCs/>
          <w:color w:val="000000"/>
          <w:sz w:val="32"/>
          <w:szCs w:val="32"/>
        </w:rPr>
      </w:pPr>
    </w:p>
    <w:p w:rsidR="007A0608" w:rsidRDefault="007A0608" w:rsidP="000B6532">
      <w:pPr>
        <w:pStyle w:val="c10"/>
        <w:shd w:val="clear" w:color="auto" w:fill="FFFFFF"/>
        <w:spacing w:before="0" w:beforeAutospacing="0" w:after="0" w:afterAutospacing="0"/>
        <w:jc w:val="center"/>
        <w:rPr>
          <w:rStyle w:val="c8"/>
          <w:b/>
          <w:bCs/>
          <w:color w:val="000000"/>
          <w:sz w:val="32"/>
          <w:szCs w:val="32"/>
        </w:rPr>
      </w:pPr>
    </w:p>
    <w:p w:rsidR="007A0608" w:rsidRDefault="007A0608" w:rsidP="000B6532">
      <w:pPr>
        <w:pStyle w:val="c10"/>
        <w:shd w:val="clear" w:color="auto" w:fill="FFFFFF"/>
        <w:spacing w:before="0" w:beforeAutospacing="0" w:after="0" w:afterAutospacing="0"/>
        <w:jc w:val="center"/>
        <w:rPr>
          <w:rStyle w:val="c8"/>
          <w:b/>
          <w:bCs/>
          <w:color w:val="000000"/>
          <w:sz w:val="32"/>
          <w:szCs w:val="32"/>
        </w:rPr>
      </w:pPr>
    </w:p>
    <w:p w:rsidR="007A0608" w:rsidRDefault="007A0608" w:rsidP="000B6532">
      <w:pPr>
        <w:pStyle w:val="c10"/>
        <w:shd w:val="clear" w:color="auto" w:fill="FFFFFF"/>
        <w:spacing w:before="0" w:beforeAutospacing="0" w:after="0" w:afterAutospacing="0"/>
        <w:jc w:val="center"/>
        <w:rPr>
          <w:rStyle w:val="c8"/>
          <w:b/>
          <w:bCs/>
          <w:color w:val="000000"/>
          <w:sz w:val="32"/>
          <w:szCs w:val="32"/>
        </w:rPr>
      </w:pPr>
    </w:p>
    <w:p w:rsidR="007A0608" w:rsidRDefault="007A0608" w:rsidP="000B6532">
      <w:pPr>
        <w:pStyle w:val="c10"/>
        <w:shd w:val="clear" w:color="auto" w:fill="FFFFFF"/>
        <w:spacing w:before="0" w:beforeAutospacing="0" w:after="0" w:afterAutospacing="0"/>
        <w:jc w:val="center"/>
        <w:rPr>
          <w:rStyle w:val="c8"/>
          <w:b/>
          <w:bCs/>
          <w:color w:val="000000"/>
          <w:sz w:val="32"/>
          <w:szCs w:val="32"/>
        </w:rPr>
      </w:pPr>
    </w:p>
    <w:p w:rsidR="007A0608" w:rsidRDefault="007A0608" w:rsidP="000B6532">
      <w:pPr>
        <w:pStyle w:val="c10"/>
        <w:shd w:val="clear" w:color="auto" w:fill="FFFFFF"/>
        <w:spacing w:before="0" w:beforeAutospacing="0" w:after="0" w:afterAutospacing="0"/>
        <w:jc w:val="center"/>
        <w:rPr>
          <w:rStyle w:val="c8"/>
          <w:b/>
          <w:bCs/>
          <w:color w:val="000000"/>
          <w:sz w:val="32"/>
          <w:szCs w:val="32"/>
        </w:rPr>
      </w:pPr>
    </w:p>
    <w:p w:rsidR="007A0608" w:rsidRDefault="007A0608" w:rsidP="000B6532">
      <w:pPr>
        <w:pStyle w:val="c10"/>
        <w:shd w:val="clear" w:color="auto" w:fill="FFFFFF"/>
        <w:spacing w:before="0" w:beforeAutospacing="0" w:after="0" w:afterAutospacing="0"/>
        <w:jc w:val="center"/>
        <w:rPr>
          <w:rStyle w:val="c8"/>
          <w:b/>
          <w:bCs/>
          <w:color w:val="000000"/>
          <w:sz w:val="32"/>
          <w:szCs w:val="32"/>
        </w:rPr>
      </w:pPr>
    </w:p>
    <w:p w:rsidR="007A0608" w:rsidRDefault="007A0608" w:rsidP="000B6532">
      <w:pPr>
        <w:pStyle w:val="c10"/>
        <w:shd w:val="clear" w:color="auto" w:fill="FFFFFF"/>
        <w:spacing w:before="0" w:beforeAutospacing="0" w:after="0" w:afterAutospacing="0"/>
        <w:jc w:val="center"/>
        <w:rPr>
          <w:rStyle w:val="c8"/>
          <w:b/>
          <w:bCs/>
          <w:color w:val="000000"/>
          <w:sz w:val="32"/>
          <w:szCs w:val="32"/>
        </w:rPr>
      </w:pPr>
      <w:bookmarkStart w:id="1" w:name="_GoBack"/>
      <w:bookmarkEnd w:id="1"/>
    </w:p>
    <w:p w:rsidR="007A0608" w:rsidRDefault="007A0608" w:rsidP="000B6532">
      <w:pPr>
        <w:pStyle w:val="c10"/>
        <w:shd w:val="clear" w:color="auto" w:fill="FFFFFF"/>
        <w:spacing w:before="0" w:beforeAutospacing="0" w:after="0" w:afterAutospacing="0"/>
        <w:jc w:val="center"/>
        <w:rPr>
          <w:rStyle w:val="c8"/>
          <w:b/>
          <w:bCs/>
          <w:color w:val="000000"/>
          <w:sz w:val="32"/>
          <w:szCs w:val="32"/>
        </w:rPr>
      </w:pPr>
    </w:p>
    <w:p w:rsidR="007A0608" w:rsidRDefault="007A0608" w:rsidP="000B6532">
      <w:pPr>
        <w:pStyle w:val="c10"/>
        <w:shd w:val="clear" w:color="auto" w:fill="FFFFFF"/>
        <w:spacing w:before="0" w:beforeAutospacing="0" w:after="0" w:afterAutospacing="0"/>
        <w:jc w:val="center"/>
        <w:rPr>
          <w:rStyle w:val="c8"/>
          <w:b/>
          <w:bCs/>
          <w:color w:val="000000"/>
          <w:sz w:val="32"/>
          <w:szCs w:val="32"/>
        </w:rPr>
      </w:pPr>
    </w:p>
    <w:p w:rsidR="007A0608" w:rsidRDefault="007A0608" w:rsidP="000B6532">
      <w:pPr>
        <w:pStyle w:val="c10"/>
        <w:shd w:val="clear" w:color="auto" w:fill="FFFFFF"/>
        <w:spacing w:before="0" w:beforeAutospacing="0" w:after="0" w:afterAutospacing="0"/>
        <w:jc w:val="center"/>
        <w:rPr>
          <w:rStyle w:val="c8"/>
          <w:b/>
          <w:bCs/>
          <w:color w:val="000000"/>
          <w:sz w:val="32"/>
          <w:szCs w:val="32"/>
        </w:rPr>
      </w:pPr>
    </w:p>
    <w:p w:rsidR="000B6532" w:rsidRPr="000B6532" w:rsidRDefault="000B6532" w:rsidP="007A0608">
      <w:pPr>
        <w:pStyle w:val="c10"/>
        <w:shd w:val="clear" w:color="auto" w:fill="FFFFFF"/>
        <w:spacing w:before="0" w:beforeAutospacing="0" w:after="0" w:afterAutospacing="0"/>
        <w:jc w:val="right"/>
        <w:rPr>
          <w:rStyle w:val="c8"/>
          <w:rFonts w:ascii="Arial" w:hAnsi="Arial" w:cs="Arial"/>
          <w:color w:val="000000"/>
          <w:sz w:val="20"/>
          <w:szCs w:val="20"/>
        </w:rPr>
      </w:pPr>
      <w:r w:rsidRPr="007A0608">
        <w:rPr>
          <w:rStyle w:val="c8"/>
          <w:b/>
          <w:bCs/>
          <w:color w:val="000000"/>
        </w:rPr>
        <w:t>Учитель музыки Кобякова</w:t>
      </w:r>
      <w:r>
        <w:rPr>
          <w:rStyle w:val="c8"/>
          <w:b/>
          <w:bCs/>
          <w:color w:val="000000"/>
          <w:sz w:val="32"/>
          <w:szCs w:val="32"/>
        </w:rPr>
        <w:t xml:space="preserve"> Ф.Р.</w:t>
      </w:r>
    </w:p>
    <w:p w:rsidR="000B6532" w:rsidRDefault="000B6532" w:rsidP="000B6532">
      <w:pPr>
        <w:pStyle w:val="c14"/>
        <w:shd w:val="clear" w:color="auto" w:fill="FFFFFF"/>
        <w:spacing w:before="0" w:beforeAutospacing="0" w:after="0" w:afterAutospacing="0"/>
        <w:jc w:val="right"/>
        <w:rPr>
          <w:rFonts w:ascii="Arial" w:hAnsi="Arial" w:cs="Arial"/>
          <w:color w:val="000000"/>
          <w:sz w:val="20"/>
          <w:szCs w:val="20"/>
        </w:rPr>
      </w:pPr>
      <w:r>
        <w:rPr>
          <w:rStyle w:val="c8"/>
          <w:b/>
          <w:bCs/>
          <w:color w:val="000000"/>
          <w:sz w:val="32"/>
          <w:szCs w:val="32"/>
        </w:rPr>
        <w:t>.</w:t>
      </w:r>
    </w:p>
    <w:p w:rsidR="007A0608" w:rsidRDefault="007A0608" w:rsidP="000B6532">
      <w:pPr>
        <w:pStyle w:val="c10"/>
        <w:shd w:val="clear" w:color="auto" w:fill="FFFFFF"/>
        <w:spacing w:before="0" w:beforeAutospacing="0" w:after="0" w:afterAutospacing="0"/>
        <w:jc w:val="center"/>
        <w:rPr>
          <w:rStyle w:val="c9"/>
          <w:color w:val="000000"/>
          <w:sz w:val="32"/>
          <w:szCs w:val="32"/>
        </w:rPr>
      </w:pPr>
    </w:p>
    <w:p w:rsidR="007A0608" w:rsidRDefault="007A0608" w:rsidP="000B6532">
      <w:pPr>
        <w:pStyle w:val="c10"/>
        <w:shd w:val="clear" w:color="auto" w:fill="FFFFFF"/>
        <w:spacing w:before="0" w:beforeAutospacing="0" w:after="0" w:afterAutospacing="0"/>
        <w:jc w:val="center"/>
        <w:rPr>
          <w:rStyle w:val="c9"/>
          <w:color w:val="000000"/>
          <w:sz w:val="32"/>
          <w:szCs w:val="32"/>
        </w:rPr>
      </w:pPr>
    </w:p>
    <w:p w:rsidR="007A0608" w:rsidRDefault="007A0608" w:rsidP="000B6532">
      <w:pPr>
        <w:pStyle w:val="c10"/>
        <w:shd w:val="clear" w:color="auto" w:fill="FFFFFF"/>
        <w:spacing w:before="0" w:beforeAutospacing="0" w:after="0" w:afterAutospacing="0"/>
        <w:jc w:val="center"/>
        <w:rPr>
          <w:rStyle w:val="c9"/>
          <w:color w:val="000000"/>
          <w:sz w:val="32"/>
          <w:szCs w:val="32"/>
        </w:rPr>
      </w:pPr>
    </w:p>
    <w:p w:rsidR="007A0608" w:rsidRDefault="007A0608" w:rsidP="000B6532">
      <w:pPr>
        <w:pStyle w:val="c10"/>
        <w:shd w:val="clear" w:color="auto" w:fill="FFFFFF"/>
        <w:spacing w:before="0" w:beforeAutospacing="0" w:after="0" w:afterAutospacing="0"/>
        <w:jc w:val="center"/>
        <w:rPr>
          <w:rStyle w:val="c9"/>
          <w:color w:val="000000"/>
          <w:sz w:val="32"/>
          <w:szCs w:val="32"/>
        </w:rPr>
      </w:pPr>
    </w:p>
    <w:p w:rsidR="007A0608" w:rsidRPr="007A0608" w:rsidRDefault="007A0608" w:rsidP="000B6532">
      <w:pPr>
        <w:pStyle w:val="c10"/>
        <w:shd w:val="clear" w:color="auto" w:fill="FFFFFF"/>
        <w:spacing w:before="0" w:beforeAutospacing="0" w:after="0" w:afterAutospacing="0"/>
        <w:jc w:val="center"/>
        <w:rPr>
          <w:rStyle w:val="c9"/>
          <w:color w:val="000000"/>
        </w:rPr>
      </w:pPr>
      <w:r w:rsidRPr="007A0608">
        <w:rPr>
          <w:rStyle w:val="c9"/>
          <w:color w:val="000000"/>
        </w:rPr>
        <w:t>2020-2021 учебный год</w:t>
      </w:r>
    </w:p>
    <w:p w:rsidR="000B6532" w:rsidRDefault="000B6532" w:rsidP="000B6532">
      <w:pPr>
        <w:pStyle w:val="c10"/>
        <w:shd w:val="clear" w:color="auto" w:fill="FFFFFF"/>
        <w:spacing w:before="0" w:beforeAutospacing="0" w:after="0" w:afterAutospacing="0"/>
        <w:jc w:val="center"/>
        <w:rPr>
          <w:rFonts w:ascii="Arial" w:hAnsi="Arial" w:cs="Arial"/>
          <w:color w:val="000000"/>
          <w:sz w:val="20"/>
          <w:szCs w:val="20"/>
        </w:rPr>
      </w:pPr>
      <w:r>
        <w:rPr>
          <w:rStyle w:val="c9"/>
          <w:color w:val="000000"/>
          <w:sz w:val="32"/>
          <w:szCs w:val="32"/>
        </w:rPr>
        <w:t>                                                             </w:t>
      </w:r>
    </w:p>
    <w:p w:rsidR="000B6532" w:rsidRDefault="000B6532" w:rsidP="000B6532">
      <w:pPr>
        <w:pStyle w:val="c4"/>
        <w:shd w:val="clear" w:color="auto" w:fill="FFFFFF"/>
        <w:spacing w:before="0" w:beforeAutospacing="0" w:after="0" w:afterAutospacing="0"/>
        <w:jc w:val="both"/>
        <w:rPr>
          <w:rFonts w:ascii="Arial" w:hAnsi="Arial" w:cs="Arial"/>
          <w:color w:val="000000"/>
          <w:sz w:val="20"/>
          <w:szCs w:val="20"/>
        </w:rPr>
      </w:pPr>
      <w:r>
        <w:rPr>
          <w:rStyle w:val="c0"/>
          <w:rFonts w:ascii="Cambria" w:hAnsi="Cambria" w:cs="Arial"/>
          <w:color w:val="000000"/>
          <w:sz w:val="28"/>
          <w:szCs w:val="28"/>
        </w:rPr>
        <w:lastRenderedPageBreak/>
        <w:t>Дети с умственной отсталостью, как правило, характеризуются низким уровнем развития музыкального слуха и музыкальной памяти, ладового и ритмического чувства. Певческий диапазон их ограничен, у многих наблюдаются дефекты голоса и речи. Вместе с тем проведенное нами обследование музыкально-певческих данных учащихся младших классов показывает, что примерно 20% из них обладают удовлетворительными и хорошими музыкальными данными. Были выявлены дети со звонкими, красивого тембра голосами, с диапазоном от </w:t>
      </w:r>
      <w:r>
        <w:rPr>
          <w:rStyle w:val="c0"/>
          <w:rFonts w:ascii="Cambria" w:hAnsi="Cambria" w:cs="Arial"/>
          <w:i/>
          <w:iCs/>
          <w:color w:val="000000"/>
          <w:sz w:val="28"/>
          <w:szCs w:val="28"/>
        </w:rPr>
        <w:t>Ре</w:t>
      </w:r>
      <w:r>
        <w:rPr>
          <w:rStyle w:val="c0"/>
          <w:rFonts w:ascii="Cambria" w:hAnsi="Cambria" w:cs="Arial"/>
          <w:color w:val="000000"/>
          <w:sz w:val="28"/>
          <w:szCs w:val="28"/>
        </w:rPr>
        <w:t> первой октавы до </w:t>
      </w:r>
      <w:proofErr w:type="spellStart"/>
      <w:proofErr w:type="gramStart"/>
      <w:r>
        <w:rPr>
          <w:rStyle w:val="c0"/>
          <w:rFonts w:ascii="Cambria" w:hAnsi="Cambria" w:cs="Arial"/>
          <w:i/>
          <w:iCs/>
          <w:color w:val="000000"/>
          <w:sz w:val="28"/>
          <w:szCs w:val="28"/>
        </w:rPr>
        <w:t>До</w:t>
      </w:r>
      <w:proofErr w:type="spellEnd"/>
      <w:proofErr w:type="gramEnd"/>
      <w:r>
        <w:rPr>
          <w:rStyle w:val="c0"/>
          <w:rFonts w:ascii="Cambria" w:hAnsi="Cambria" w:cs="Arial"/>
          <w:i/>
          <w:iCs/>
          <w:color w:val="000000"/>
          <w:sz w:val="28"/>
          <w:szCs w:val="28"/>
        </w:rPr>
        <w:t xml:space="preserve"> (ре)</w:t>
      </w:r>
      <w:r>
        <w:rPr>
          <w:rStyle w:val="c0"/>
          <w:rFonts w:ascii="Cambria" w:hAnsi="Cambria" w:cs="Arial"/>
          <w:color w:val="000000"/>
          <w:sz w:val="28"/>
          <w:szCs w:val="28"/>
        </w:rPr>
        <w:t> второй октавы.</w:t>
      </w:r>
    </w:p>
    <w:p w:rsidR="000B6532" w:rsidRDefault="000B6532" w:rsidP="000B6532">
      <w:pPr>
        <w:pStyle w:val="c4"/>
        <w:shd w:val="clear" w:color="auto" w:fill="FFFFFF"/>
        <w:spacing w:before="0" w:beforeAutospacing="0" w:after="0" w:afterAutospacing="0"/>
        <w:jc w:val="both"/>
        <w:rPr>
          <w:rFonts w:ascii="Arial" w:hAnsi="Arial" w:cs="Arial"/>
          <w:color w:val="000000"/>
          <w:sz w:val="20"/>
          <w:szCs w:val="20"/>
        </w:rPr>
      </w:pPr>
      <w:r>
        <w:rPr>
          <w:rStyle w:val="c0"/>
          <w:rFonts w:ascii="Cambria" w:hAnsi="Cambria" w:cs="Arial"/>
          <w:color w:val="000000"/>
          <w:sz w:val="28"/>
          <w:szCs w:val="28"/>
        </w:rPr>
        <w:t>Умственно отсталые дети существенно отличаются друг от друга и характерными особенностями поведения: одни спокойны, медлительны, неинициативны, с признаками преобладания процесса торможения, другим свойственна повышенная возбудимость, расторможенность. Их поведение неустойчиво, внимание рассеянно.</w:t>
      </w:r>
    </w:p>
    <w:p w:rsidR="000B6532" w:rsidRDefault="00DC1FA9" w:rsidP="000B6532">
      <w:pPr>
        <w:pStyle w:val="c4"/>
        <w:shd w:val="clear" w:color="auto" w:fill="FFFFFF"/>
        <w:spacing w:before="0" w:beforeAutospacing="0" w:after="0" w:afterAutospacing="0"/>
        <w:jc w:val="both"/>
        <w:rPr>
          <w:rFonts w:ascii="Arial" w:hAnsi="Arial" w:cs="Arial"/>
          <w:color w:val="000000"/>
          <w:sz w:val="20"/>
          <w:szCs w:val="20"/>
        </w:rPr>
      </w:pPr>
      <w:r>
        <w:rPr>
          <w:rStyle w:val="c0"/>
          <w:rFonts w:ascii="Cambria" w:hAnsi="Cambria" w:cs="Arial"/>
          <w:color w:val="000000"/>
          <w:sz w:val="28"/>
          <w:szCs w:val="28"/>
        </w:rPr>
        <w:t>  </w:t>
      </w:r>
      <w:r w:rsidR="000B6532">
        <w:rPr>
          <w:rStyle w:val="c0"/>
          <w:rFonts w:ascii="Cambria" w:hAnsi="Cambria" w:cs="Arial"/>
          <w:color w:val="000000"/>
          <w:sz w:val="28"/>
          <w:szCs w:val="28"/>
        </w:rPr>
        <w:t>В отличие от нормальных школьников, умственно отсталые дети быстро утомляются, в результате чего у них резко снижена работоспособность.</w:t>
      </w:r>
    </w:p>
    <w:p w:rsidR="000B6532" w:rsidRDefault="000B6532" w:rsidP="000B6532">
      <w:pPr>
        <w:pStyle w:val="c4"/>
        <w:shd w:val="clear" w:color="auto" w:fill="FFFFFF"/>
        <w:spacing w:before="0" w:beforeAutospacing="0" w:after="0" w:afterAutospacing="0"/>
        <w:jc w:val="both"/>
        <w:rPr>
          <w:rFonts w:ascii="Arial" w:hAnsi="Arial" w:cs="Arial"/>
          <w:color w:val="000000"/>
          <w:sz w:val="20"/>
          <w:szCs w:val="20"/>
        </w:rPr>
      </w:pPr>
      <w:r>
        <w:rPr>
          <w:rStyle w:val="c0"/>
          <w:rFonts w:ascii="Cambria" w:hAnsi="Cambria" w:cs="Arial"/>
          <w:color w:val="000000"/>
          <w:sz w:val="28"/>
          <w:szCs w:val="28"/>
        </w:rPr>
        <w:t>Наличие в классе разновозрастных детей с различным уровнем музыкально-слуховых данных, дефектами голоса, речи, а также нарушениями познавательной деятельности и эмоционально-волевой сферы обязывает учителя музыки применять особые методы в их обучении и воспитании для компенсации указанных недостатков.</w:t>
      </w:r>
    </w:p>
    <w:p w:rsidR="000B6532" w:rsidRDefault="000B6532" w:rsidP="000B6532">
      <w:pPr>
        <w:pStyle w:val="c4"/>
        <w:shd w:val="clear" w:color="auto" w:fill="FFFFFF"/>
        <w:spacing w:before="0" w:beforeAutospacing="0" w:after="0" w:afterAutospacing="0"/>
        <w:jc w:val="both"/>
        <w:rPr>
          <w:rFonts w:ascii="Arial" w:hAnsi="Arial" w:cs="Arial"/>
          <w:color w:val="000000"/>
          <w:sz w:val="20"/>
          <w:szCs w:val="20"/>
        </w:rPr>
      </w:pPr>
      <w:r>
        <w:rPr>
          <w:rStyle w:val="c0"/>
          <w:rFonts w:ascii="Cambria" w:hAnsi="Cambria" w:cs="Arial"/>
          <w:color w:val="000000"/>
          <w:sz w:val="28"/>
          <w:szCs w:val="28"/>
        </w:rPr>
        <w:t>В качестве основного недостатка, характеризующего низкий уровень музыкального развития большинства учащихся специальной школы, можно указать на плохую певческую интонацию. Чистота интонации — это основа хорового пения, являющаяся обязательным условием подлинно художественного исполнения, и вместе с тем это навык, который приобретается с большим трудом на протяжении длительного времени. Нечистое интонирование приводит к нарушению мелодического и гармонического строя, искажая содержание и художественные достоинства произведения. Поэтому необходимо прилагать значительные усилия для достижения точного интонирования.</w:t>
      </w:r>
    </w:p>
    <w:p w:rsidR="000B6532" w:rsidRDefault="000B6532" w:rsidP="000B6532">
      <w:pPr>
        <w:pStyle w:val="c4"/>
        <w:shd w:val="clear" w:color="auto" w:fill="FFFFFF"/>
        <w:spacing w:before="0" w:beforeAutospacing="0" w:after="0" w:afterAutospacing="0"/>
        <w:jc w:val="both"/>
        <w:rPr>
          <w:rFonts w:ascii="Arial" w:hAnsi="Arial" w:cs="Arial"/>
          <w:color w:val="000000"/>
          <w:sz w:val="20"/>
          <w:szCs w:val="20"/>
        </w:rPr>
      </w:pPr>
      <w:r>
        <w:rPr>
          <w:rStyle w:val="c0"/>
          <w:rFonts w:ascii="Cambria" w:hAnsi="Cambria" w:cs="Arial"/>
          <w:color w:val="000000"/>
          <w:sz w:val="28"/>
          <w:szCs w:val="28"/>
        </w:rPr>
        <w:t xml:space="preserve">Причиной плохой интонации у учащихся специальной школы могут быть различны. У одних они связаны с вторичным нарушением той или иной функции, влияющим на слуховой анализатор, у </w:t>
      </w:r>
      <w:proofErr w:type="gramStart"/>
      <w:r>
        <w:rPr>
          <w:rStyle w:val="c0"/>
          <w:rFonts w:ascii="Cambria" w:hAnsi="Cambria" w:cs="Arial"/>
          <w:color w:val="000000"/>
          <w:sz w:val="28"/>
          <w:szCs w:val="28"/>
        </w:rPr>
        <w:t>других  с</w:t>
      </w:r>
      <w:proofErr w:type="gramEnd"/>
      <w:r>
        <w:rPr>
          <w:rStyle w:val="c0"/>
          <w:rFonts w:ascii="Cambria" w:hAnsi="Cambria" w:cs="Arial"/>
          <w:color w:val="000000"/>
          <w:sz w:val="28"/>
          <w:szCs w:val="28"/>
        </w:rPr>
        <w:t xml:space="preserve"> интеллектуальн</w:t>
      </w:r>
      <w:r w:rsidR="00DC1FA9">
        <w:rPr>
          <w:rStyle w:val="c0"/>
          <w:rFonts w:ascii="Cambria" w:hAnsi="Cambria" w:cs="Arial"/>
          <w:color w:val="000000"/>
          <w:sz w:val="28"/>
          <w:szCs w:val="28"/>
        </w:rPr>
        <w:t xml:space="preserve">ыми нарушениями </w:t>
      </w:r>
      <w:r>
        <w:rPr>
          <w:rStyle w:val="c0"/>
          <w:rFonts w:ascii="Cambria" w:hAnsi="Cambria" w:cs="Arial"/>
          <w:color w:val="000000"/>
          <w:sz w:val="28"/>
          <w:szCs w:val="28"/>
        </w:rPr>
        <w:t>или же с заболеванием голосовых органов. Учителю музыки важно уметь квалифицированно разобраться в этом и в результате углубленного изучения этих причин выбрать соответствующие приемы и методы работы, учитывая особенности психического, умственного и музыкального развития детей.</w:t>
      </w:r>
    </w:p>
    <w:p w:rsidR="00DC1FA9" w:rsidRDefault="000B6532" w:rsidP="000B6532">
      <w:pPr>
        <w:pStyle w:val="c4"/>
        <w:shd w:val="clear" w:color="auto" w:fill="FFFFFF"/>
        <w:spacing w:before="0" w:beforeAutospacing="0" w:after="0" w:afterAutospacing="0"/>
        <w:jc w:val="both"/>
        <w:rPr>
          <w:rFonts w:ascii="Arial" w:hAnsi="Arial" w:cs="Arial"/>
          <w:color w:val="000000"/>
          <w:sz w:val="20"/>
          <w:szCs w:val="20"/>
        </w:rPr>
      </w:pPr>
      <w:r>
        <w:rPr>
          <w:rStyle w:val="c0"/>
          <w:rFonts w:ascii="Cambria" w:hAnsi="Cambria" w:cs="Arial"/>
          <w:color w:val="000000"/>
          <w:sz w:val="28"/>
          <w:szCs w:val="28"/>
        </w:rPr>
        <w:t xml:space="preserve">Резкие индивидуальные различия в уровне музыкального развития учащихся специальной школы приводят к необходимости применять на уроках музыки дифференцированный метод обучения. Это дает возможность не только учитывать типичные особенности музыкальной </w:t>
      </w:r>
      <w:r>
        <w:rPr>
          <w:rStyle w:val="c0"/>
          <w:rFonts w:ascii="Cambria" w:hAnsi="Cambria" w:cs="Arial"/>
          <w:color w:val="000000"/>
          <w:sz w:val="28"/>
          <w:szCs w:val="28"/>
        </w:rPr>
        <w:lastRenderedPageBreak/>
        <w:t>деятельности, свойственные той или иной группе, но и осуществлять индивидуальный подход, что особенно важно применительно к умственно отсталым детям.</w:t>
      </w:r>
    </w:p>
    <w:p w:rsidR="000B6532" w:rsidRDefault="000B6532" w:rsidP="000B6532">
      <w:pPr>
        <w:pStyle w:val="c4"/>
        <w:shd w:val="clear" w:color="auto" w:fill="FFFFFF"/>
        <w:spacing w:before="0" w:beforeAutospacing="0" w:after="0" w:afterAutospacing="0"/>
        <w:jc w:val="both"/>
        <w:rPr>
          <w:rFonts w:ascii="Arial" w:hAnsi="Arial" w:cs="Arial"/>
          <w:color w:val="000000"/>
          <w:sz w:val="20"/>
          <w:szCs w:val="20"/>
        </w:rPr>
      </w:pPr>
      <w:r>
        <w:rPr>
          <w:rStyle w:val="c0"/>
          <w:rFonts w:ascii="Cambria" w:hAnsi="Cambria" w:cs="Arial"/>
          <w:color w:val="000000"/>
          <w:sz w:val="28"/>
          <w:szCs w:val="28"/>
        </w:rPr>
        <w:t> Суть дифференцированного метода обучения состоит в том, что в зависимости от поставленных целей и задач класс делится на группы. Каждой группе учащихся (в соответствии с их возможностями) на уроке дается конкретное задание. Работа может вестись фронтально, и со всеми группами одновременно.</w:t>
      </w:r>
    </w:p>
    <w:p w:rsidR="000B6532" w:rsidRDefault="000B6532" w:rsidP="000B6532">
      <w:pPr>
        <w:pStyle w:val="c4"/>
        <w:shd w:val="clear" w:color="auto" w:fill="FFFFFF"/>
        <w:spacing w:before="0" w:beforeAutospacing="0" w:after="0" w:afterAutospacing="0"/>
        <w:jc w:val="both"/>
        <w:rPr>
          <w:rFonts w:ascii="Arial" w:hAnsi="Arial" w:cs="Arial"/>
          <w:color w:val="000000"/>
          <w:sz w:val="20"/>
          <w:szCs w:val="20"/>
        </w:rPr>
      </w:pPr>
      <w:r>
        <w:rPr>
          <w:rStyle w:val="c0"/>
          <w:rFonts w:ascii="Cambria" w:hAnsi="Cambria" w:cs="Arial"/>
          <w:color w:val="000000"/>
          <w:sz w:val="28"/>
          <w:szCs w:val="28"/>
        </w:rPr>
        <w:t>Известно, что музыкальный слух, наличие которого является ведущим условием чистого интонирования, значительно развивается в процессе хорового пения. И в то же время отсутствие навыков чистого интонирования исключает всякую возможность коллективного пения.</w:t>
      </w:r>
    </w:p>
    <w:p w:rsidR="00DC1FA9" w:rsidRDefault="000B6532" w:rsidP="000B6532">
      <w:pPr>
        <w:pStyle w:val="c4"/>
        <w:shd w:val="clear" w:color="auto" w:fill="FFFFFF"/>
        <w:spacing w:before="0" w:beforeAutospacing="0" w:after="0" w:afterAutospacing="0"/>
        <w:jc w:val="both"/>
        <w:rPr>
          <w:rFonts w:ascii="Arial" w:hAnsi="Arial" w:cs="Arial"/>
          <w:color w:val="000000"/>
          <w:sz w:val="20"/>
          <w:szCs w:val="20"/>
        </w:rPr>
      </w:pPr>
      <w:r>
        <w:rPr>
          <w:rStyle w:val="c0"/>
          <w:rFonts w:ascii="Cambria" w:hAnsi="Cambria" w:cs="Arial"/>
          <w:color w:val="000000"/>
          <w:sz w:val="28"/>
          <w:szCs w:val="28"/>
        </w:rPr>
        <w:t>Таким образом, при дифференцированном обучении на уроках музыки разделение класса на группы следует проводить по качеству интонирования.</w:t>
      </w:r>
    </w:p>
    <w:p w:rsidR="000B6532" w:rsidRDefault="00DC1FA9" w:rsidP="000B6532">
      <w:pPr>
        <w:pStyle w:val="c4"/>
        <w:shd w:val="clear" w:color="auto" w:fill="FFFFFF"/>
        <w:spacing w:before="0" w:beforeAutospacing="0" w:after="0" w:afterAutospacing="0"/>
        <w:jc w:val="both"/>
        <w:rPr>
          <w:rFonts w:ascii="Arial" w:hAnsi="Arial" w:cs="Arial"/>
          <w:color w:val="000000"/>
          <w:sz w:val="20"/>
          <w:szCs w:val="20"/>
        </w:rPr>
      </w:pPr>
      <w:r>
        <w:rPr>
          <w:rStyle w:val="c0"/>
          <w:rFonts w:ascii="Cambria" w:hAnsi="Cambria" w:cs="Arial"/>
          <w:color w:val="000000"/>
          <w:sz w:val="28"/>
          <w:szCs w:val="28"/>
        </w:rPr>
        <w:t>Ц</w:t>
      </w:r>
      <w:r w:rsidR="000B6532">
        <w:rPr>
          <w:rStyle w:val="c0"/>
          <w:rFonts w:ascii="Cambria" w:hAnsi="Cambria" w:cs="Arial"/>
          <w:color w:val="000000"/>
          <w:sz w:val="28"/>
          <w:szCs w:val="28"/>
        </w:rPr>
        <w:t>елесообразно разделение на три интонационные группы: первая-интонируют чисто, устойчиво на всем певческом диапазоне; вторая — детонируют, поют неустойчиво, третья — не интонируют (так называемые «</w:t>
      </w:r>
      <w:proofErr w:type="spellStart"/>
      <w:r w:rsidR="000B6532">
        <w:rPr>
          <w:rStyle w:val="c0"/>
          <w:rFonts w:ascii="Cambria" w:hAnsi="Cambria" w:cs="Arial"/>
          <w:color w:val="000000"/>
          <w:sz w:val="28"/>
          <w:szCs w:val="28"/>
        </w:rPr>
        <w:t>гудошники</w:t>
      </w:r>
      <w:proofErr w:type="spellEnd"/>
      <w:r w:rsidR="000B6532">
        <w:rPr>
          <w:rStyle w:val="c0"/>
          <w:rFonts w:ascii="Cambria" w:hAnsi="Cambria" w:cs="Arial"/>
          <w:color w:val="000000"/>
          <w:sz w:val="28"/>
          <w:szCs w:val="28"/>
        </w:rPr>
        <w:t>»).</w:t>
      </w:r>
    </w:p>
    <w:p w:rsidR="000B6532" w:rsidRDefault="00DC1FA9" w:rsidP="000B6532">
      <w:pPr>
        <w:pStyle w:val="c4"/>
        <w:shd w:val="clear" w:color="auto" w:fill="FFFFFF"/>
        <w:spacing w:before="0" w:beforeAutospacing="0" w:after="0" w:afterAutospacing="0"/>
        <w:jc w:val="both"/>
        <w:rPr>
          <w:rFonts w:ascii="Arial" w:hAnsi="Arial" w:cs="Arial"/>
          <w:color w:val="000000"/>
          <w:sz w:val="20"/>
          <w:szCs w:val="20"/>
        </w:rPr>
      </w:pPr>
      <w:r>
        <w:rPr>
          <w:rStyle w:val="c0"/>
          <w:rFonts w:ascii="Cambria" w:hAnsi="Cambria" w:cs="Arial"/>
          <w:color w:val="000000"/>
          <w:sz w:val="28"/>
          <w:szCs w:val="28"/>
        </w:rPr>
        <w:t> </w:t>
      </w:r>
      <w:r w:rsidR="000B6532">
        <w:rPr>
          <w:rStyle w:val="c0"/>
          <w:rFonts w:ascii="Cambria" w:hAnsi="Cambria" w:cs="Arial"/>
          <w:color w:val="000000"/>
          <w:sz w:val="28"/>
          <w:szCs w:val="28"/>
        </w:rPr>
        <w:t>Дифференцированный подход, улучшая организацию учебного процесса, способствует более глубокому изучению учителем групп, различных по качеству интонации, содействует выявлению потенциальных музыкальных возможностей учащихся, помогает находить более эффективные пути коррекции и компенсации недостатков в развитии аномальных детей.</w:t>
      </w:r>
    </w:p>
    <w:p w:rsidR="000B6532" w:rsidRDefault="000B6532" w:rsidP="000B6532">
      <w:pPr>
        <w:pStyle w:val="c4"/>
        <w:shd w:val="clear" w:color="auto" w:fill="FFFFFF"/>
        <w:spacing w:before="0" w:beforeAutospacing="0" w:after="0" w:afterAutospacing="0"/>
        <w:jc w:val="both"/>
        <w:rPr>
          <w:rFonts w:ascii="Arial" w:hAnsi="Arial" w:cs="Arial"/>
          <w:color w:val="000000"/>
          <w:sz w:val="20"/>
          <w:szCs w:val="20"/>
        </w:rPr>
      </w:pPr>
      <w:r>
        <w:rPr>
          <w:rStyle w:val="c0"/>
          <w:rFonts w:ascii="Cambria" w:hAnsi="Cambria" w:cs="Arial"/>
          <w:color w:val="000000"/>
          <w:sz w:val="28"/>
          <w:szCs w:val="28"/>
        </w:rPr>
        <w:t>Следует особо подчеркнуть, что обучение умственно отсталых детей может быть корригирующим лишь в том случае, если оно исходит из потенциальных возможностей их музыкального развития. Такой подход в музыкальном воспитании детей</w:t>
      </w:r>
      <w:r w:rsidR="00DC1FA9">
        <w:rPr>
          <w:rStyle w:val="c0"/>
          <w:rFonts w:ascii="Cambria" w:hAnsi="Cambria" w:cs="Arial"/>
          <w:color w:val="000000"/>
          <w:sz w:val="28"/>
          <w:szCs w:val="28"/>
        </w:rPr>
        <w:t xml:space="preserve"> с умственной отсталостью</w:t>
      </w:r>
      <w:r>
        <w:rPr>
          <w:rStyle w:val="c0"/>
          <w:rFonts w:ascii="Cambria" w:hAnsi="Cambria" w:cs="Arial"/>
          <w:color w:val="000000"/>
          <w:sz w:val="28"/>
          <w:szCs w:val="28"/>
        </w:rPr>
        <w:t xml:space="preserve"> отражает принципиально важные идеи Л. С. Выготского о том, что обучение всегда должно опережать развитие.</w:t>
      </w:r>
    </w:p>
    <w:p w:rsidR="000B6532" w:rsidRDefault="000B6532" w:rsidP="000B6532">
      <w:pPr>
        <w:pStyle w:val="c4"/>
        <w:shd w:val="clear" w:color="auto" w:fill="FFFFFF"/>
        <w:spacing w:before="0" w:beforeAutospacing="0" w:after="0" w:afterAutospacing="0"/>
        <w:jc w:val="both"/>
        <w:rPr>
          <w:rFonts w:ascii="Arial" w:hAnsi="Arial" w:cs="Arial"/>
          <w:color w:val="000000"/>
          <w:sz w:val="20"/>
          <w:szCs w:val="20"/>
        </w:rPr>
      </w:pPr>
      <w:r>
        <w:rPr>
          <w:rStyle w:val="c0"/>
          <w:rFonts w:ascii="Cambria" w:hAnsi="Cambria" w:cs="Arial"/>
          <w:color w:val="000000"/>
          <w:sz w:val="28"/>
          <w:szCs w:val="28"/>
        </w:rPr>
        <w:t>Воспроизведение голосом заданного звука оказывается доступным на первых порах лишь детям с развитым музыкальным слухом. Они уверенно воспроизводят звуки в любом порядке (вверх, вниз) в пределах ре — си первой октавы. По уровню музыкального развития данная группа детей (первая) почти не отличается от своих нормальных сверстников, умеющих правильно интонировать. Их различия с последними обусловлены в основном более низким уровнем интеллектуального развития, плохой памятью, сниженной работоспособностью, т. е. всем тем, что характеризует умственную отсталость.</w:t>
      </w:r>
    </w:p>
    <w:p w:rsidR="000B6532" w:rsidRDefault="000B6532" w:rsidP="000B6532">
      <w:pPr>
        <w:pStyle w:val="c4"/>
        <w:shd w:val="clear" w:color="auto" w:fill="FFFFFF"/>
        <w:spacing w:before="0" w:beforeAutospacing="0" w:after="0" w:afterAutospacing="0"/>
        <w:jc w:val="both"/>
        <w:rPr>
          <w:rFonts w:ascii="Arial" w:hAnsi="Arial" w:cs="Arial"/>
          <w:color w:val="000000"/>
          <w:sz w:val="20"/>
          <w:szCs w:val="20"/>
        </w:rPr>
      </w:pPr>
      <w:r>
        <w:rPr>
          <w:rStyle w:val="c0"/>
          <w:rFonts w:ascii="Cambria" w:hAnsi="Cambria" w:cs="Arial"/>
          <w:color w:val="000000"/>
          <w:sz w:val="28"/>
          <w:szCs w:val="28"/>
        </w:rPr>
        <w:t>При работе над интонацией с детьми первой группы после выстраивания выдержанных звуков можно включать упражнения в умеренн</w:t>
      </w:r>
      <w:r w:rsidR="00DC1FA9">
        <w:rPr>
          <w:rStyle w:val="c0"/>
          <w:rFonts w:ascii="Cambria" w:hAnsi="Cambria" w:cs="Arial"/>
          <w:color w:val="000000"/>
          <w:sz w:val="28"/>
          <w:szCs w:val="28"/>
        </w:rPr>
        <w:t>ых темпах и нюансах, которые со</w:t>
      </w:r>
      <w:r>
        <w:rPr>
          <w:rStyle w:val="c0"/>
          <w:rFonts w:ascii="Cambria" w:hAnsi="Cambria" w:cs="Arial"/>
          <w:color w:val="000000"/>
          <w:sz w:val="28"/>
          <w:szCs w:val="28"/>
        </w:rPr>
        <w:t xml:space="preserve">стоят из трех-четырех звуков с по следующим хроматическим повышением и понижением в доступных пределах. </w:t>
      </w:r>
      <w:r>
        <w:rPr>
          <w:rStyle w:val="c0"/>
          <w:rFonts w:ascii="Cambria" w:hAnsi="Cambria" w:cs="Arial"/>
          <w:color w:val="000000"/>
          <w:sz w:val="28"/>
          <w:szCs w:val="28"/>
        </w:rPr>
        <w:lastRenderedPageBreak/>
        <w:t xml:space="preserve">Учителю пения важно учитывать то обстоятельство, что у умственно отсталых детей из-за нарушения моторики, замедленности реакции при пении и быстром темпе и на громком нюансе возникает общее напряжение, теряется самоконтроль, острота слухового восприятия, нарушается вокально-слуховая координация (причем в значительно большей степени, чем у нормальных школьников), что приводит к грубым искажениям певческой интонации. Поэтому пение упражнений в умеренных темпах и нюансах будет способствовать обострению слухового внимания, что, в свою очередь, даст возможность детям контролировать себя и тем самым точнее фиксировать высоту звука. В дальнейшем для активизации слухового внимания целесообразно </w:t>
      </w:r>
      <w:proofErr w:type="spellStart"/>
      <w:r>
        <w:rPr>
          <w:rStyle w:val="c0"/>
          <w:rFonts w:ascii="Cambria" w:hAnsi="Cambria" w:cs="Arial"/>
          <w:color w:val="000000"/>
          <w:sz w:val="28"/>
          <w:szCs w:val="28"/>
        </w:rPr>
        <w:t>пропевать</w:t>
      </w:r>
      <w:proofErr w:type="spellEnd"/>
      <w:r>
        <w:rPr>
          <w:rStyle w:val="c0"/>
          <w:rFonts w:ascii="Cambria" w:hAnsi="Cambria" w:cs="Arial"/>
          <w:color w:val="000000"/>
          <w:sz w:val="28"/>
          <w:szCs w:val="28"/>
        </w:rPr>
        <w:t xml:space="preserve"> те же упражнения, но с дроблением каждого звука на более мелкие длительности.</w:t>
      </w:r>
    </w:p>
    <w:p w:rsidR="000B6532" w:rsidRDefault="000B6532" w:rsidP="000B6532">
      <w:pPr>
        <w:pStyle w:val="c4"/>
        <w:shd w:val="clear" w:color="auto" w:fill="FFFFFF"/>
        <w:spacing w:before="0" w:beforeAutospacing="0" w:after="0" w:afterAutospacing="0"/>
        <w:jc w:val="both"/>
        <w:rPr>
          <w:rFonts w:ascii="Arial" w:hAnsi="Arial" w:cs="Arial"/>
          <w:color w:val="000000"/>
          <w:sz w:val="20"/>
          <w:szCs w:val="20"/>
        </w:rPr>
      </w:pPr>
      <w:r>
        <w:rPr>
          <w:rStyle w:val="c0"/>
          <w:rFonts w:ascii="Cambria" w:hAnsi="Cambria" w:cs="Arial"/>
          <w:color w:val="000000"/>
          <w:sz w:val="28"/>
          <w:szCs w:val="28"/>
        </w:rPr>
        <w:t>Следующий этап работы над интонацией в первой группе должен быть связан с постепенным усложнением задач (исходя из возможностей учащихся данной группы), с одновременным поиском путей решения этих задач.</w:t>
      </w:r>
    </w:p>
    <w:p w:rsidR="000B6532" w:rsidRDefault="000B6532" w:rsidP="000B6532">
      <w:pPr>
        <w:pStyle w:val="c4"/>
        <w:shd w:val="clear" w:color="auto" w:fill="FFFFFF"/>
        <w:spacing w:before="0" w:beforeAutospacing="0" w:after="0" w:afterAutospacing="0"/>
        <w:jc w:val="both"/>
        <w:rPr>
          <w:rFonts w:ascii="Arial" w:hAnsi="Arial" w:cs="Arial"/>
          <w:color w:val="000000"/>
          <w:sz w:val="20"/>
          <w:szCs w:val="20"/>
        </w:rPr>
      </w:pPr>
      <w:r>
        <w:rPr>
          <w:rStyle w:val="c0"/>
          <w:rFonts w:ascii="Cambria" w:hAnsi="Cambria" w:cs="Arial"/>
          <w:color w:val="000000"/>
          <w:sz w:val="28"/>
          <w:szCs w:val="28"/>
        </w:rPr>
        <w:t>Однако таких учащихся с чистой интонацией на класс, состоящий из 10 человек, приходится 2 человека. Основная же масса — это дети с плохой интонацией, воспроизводящие 3—5 звуков (вторая группа), и дети, совсем не умеющие интонировать (третья группа), пение которых характеризуется декламацией или выкрикиванием отдельных звуков.</w:t>
      </w:r>
    </w:p>
    <w:p w:rsidR="000B6532" w:rsidRDefault="000B6532" w:rsidP="000B6532">
      <w:pPr>
        <w:pStyle w:val="c4"/>
        <w:shd w:val="clear" w:color="auto" w:fill="FFFFFF"/>
        <w:spacing w:before="0" w:beforeAutospacing="0" w:after="0" w:afterAutospacing="0"/>
        <w:jc w:val="both"/>
        <w:rPr>
          <w:rFonts w:ascii="Arial" w:hAnsi="Arial" w:cs="Arial"/>
          <w:color w:val="000000"/>
          <w:sz w:val="20"/>
          <w:szCs w:val="20"/>
        </w:rPr>
      </w:pPr>
      <w:r>
        <w:rPr>
          <w:rStyle w:val="c0"/>
          <w:rFonts w:ascii="Cambria" w:hAnsi="Cambria" w:cs="Arial"/>
          <w:color w:val="000000"/>
          <w:sz w:val="28"/>
          <w:szCs w:val="28"/>
        </w:rPr>
        <w:t xml:space="preserve">Работе над интонацией с детьми второй группы должна предшествовать большая подготовительная работа, целью которой является формирование </w:t>
      </w:r>
      <w:proofErr w:type="spellStart"/>
      <w:r>
        <w:rPr>
          <w:rStyle w:val="c0"/>
          <w:rFonts w:ascii="Cambria" w:hAnsi="Cambria" w:cs="Arial"/>
          <w:color w:val="000000"/>
          <w:sz w:val="28"/>
          <w:szCs w:val="28"/>
        </w:rPr>
        <w:t>слухо</w:t>
      </w:r>
      <w:proofErr w:type="spellEnd"/>
      <w:r>
        <w:rPr>
          <w:rStyle w:val="c0"/>
          <w:rFonts w:ascii="Cambria" w:hAnsi="Cambria" w:cs="Arial"/>
          <w:color w:val="000000"/>
          <w:sz w:val="28"/>
          <w:szCs w:val="28"/>
        </w:rPr>
        <w:t>-ритмических навыков и музыкальных представлений. Для этого целесообразно использовать ритмические движения под музыку, включать в урок пения игровые песни, «</w:t>
      </w:r>
      <w:proofErr w:type="spellStart"/>
      <w:r>
        <w:rPr>
          <w:rStyle w:val="c0"/>
          <w:rFonts w:ascii="Cambria" w:hAnsi="Cambria" w:cs="Arial"/>
          <w:color w:val="000000"/>
          <w:sz w:val="28"/>
          <w:szCs w:val="28"/>
        </w:rPr>
        <w:t>прохлопывание</w:t>
      </w:r>
      <w:proofErr w:type="spellEnd"/>
      <w:r>
        <w:rPr>
          <w:rStyle w:val="c0"/>
          <w:rFonts w:ascii="Cambria" w:hAnsi="Cambria" w:cs="Arial"/>
          <w:color w:val="000000"/>
          <w:sz w:val="28"/>
          <w:szCs w:val="28"/>
        </w:rPr>
        <w:t>» отдельных ритмических фраз разучиваемых песен. Применение на уроках пения игровых моментов и упражнений вносит разнообразие, повышает интерес детей к занятиям. Постепенно учитель переходит к воспроизведению учениками отдельных звуков в различных ритмах и, по возможности, коротких музыкальных фраз, используя при этом удобную для ученика тесситуру.</w:t>
      </w:r>
    </w:p>
    <w:p w:rsidR="000B6532" w:rsidRDefault="000B6532" w:rsidP="000B6532">
      <w:pPr>
        <w:pStyle w:val="c4"/>
        <w:shd w:val="clear" w:color="auto" w:fill="FFFFFF"/>
        <w:spacing w:before="0" w:beforeAutospacing="0" w:after="0" w:afterAutospacing="0"/>
        <w:jc w:val="both"/>
        <w:rPr>
          <w:rFonts w:ascii="Arial" w:hAnsi="Arial" w:cs="Arial"/>
          <w:color w:val="000000"/>
          <w:sz w:val="20"/>
          <w:szCs w:val="20"/>
        </w:rPr>
      </w:pPr>
      <w:r>
        <w:rPr>
          <w:rStyle w:val="c0"/>
          <w:rFonts w:ascii="Cambria" w:hAnsi="Cambria" w:cs="Arial"/>
          <w:color w:val="000000"/>
          <w:sz w:val="28"/>
          <w:szCs w:val="28"/>
        </w:rPr>
        <w:t xml:space="preserve">Различными упражнениями и </w:t>
      </w:r>
      <w:proofErr w:type="spellStart"/>
      <w:r>
        <w:rPr>
          <w:rStyle w:val="c0"/>
          <w:rFonts w:ascii="Cambria" w:hAnsi="Cambria" w:cs="Arial"/>
          <w:color w:val="000000"/>
          <w:sz w:val="28"/>
          <w:szCs w:val="28"/>
        </w:rPr>
        <w:t>распеваниями</w:t>
      </w:r>
      <w:proofErr w:type="spellEnd"/>
      <w:r>
        <w:rPr>
          <w:rStyle w:val="c0"/>
          <w:rFonts w:ascii="Cambria" w:hAnsi="Cambria" w:cs="Arial"/>
          <w:color w:val="000000"/>
          <w:sz w:val="28"/>
          <w:szCs w:val="28"/>
        </w:rPr>
        <w:t xml:space="preserve"> следует занимать незначительную долю времени урока. Основная работа над интонацией и звуком должна проводиться на конкретном песенном материале, доступном учащимся для понимания и исполнения.</w:t>
      </w:r>
    </w:p>
    <w:p w:rsidR="000B6532" w:rsidRDefault="000B6532" w:rsidP="000B6532">
      <w:pPr>
        <w:pStyle w:val="c4"/>
        <w:shd w:val="clear" w:color="auto" w:fill="FFFFFF"/>
        <w:spacing w:before="0" w:beforeAutospacing="0" w:after="0" w:afterAutospacing="0"/>
        <w:jc w:val="both"/>
        <w:rPr>
          <w:rFonts w:ascii="Arial" w:hAnsi="Arial" w:cs="Arial"/>
          <w:color w:val="000000"/>
          <w:sz w:val="20"/>
          <w:szCs w:val="20"/>
        </w:rPr>
      </w:pPr>
      <w:r>
        <w:rPr>
          <w:rStyle w:val="c0"/>
          <w:rFonts w:ascii="Cambria" w:hAnsi="Cambria" w:cs="Arial"/>
          <w:color w:val="000000"/>
          <w:sz w:val="28"/>
          <w:szCs w:val="28"/>
        </w:rPr>
        <w:t xml:space="preserve">Воспитание интонационного слуха у данной категории умственно отсталых школьников — сложный и длительный процесс, началом которого должно быть развитие способности </w:t>
      </w:r>
      <w:proofErr w:type="spellStart"/>
      <w:r>
        <w:rPr>
          <w:rStyle w:val="c0"/>
          <w:rFonts w:ascii="Cambria" w:hAnsi="Cambria" w:cs="Arial"/>
          <w:color w:val="000000"/>
          <w:sz w:val="28"/>
          <w:szCs w:val="28"/>
        </w:rPr>
        <w:t>звукоразличения</w:t>
      </w:r>
      <w:proofErr w:type="spellEnd"/>
      <w:r>
        <w:rPr>
          <w:rStyle w:val="c0"/>
          <w:rFonts w:ascii="Cambria" w:hAnsi="Cambria" w:cs="Arial"/>
          <w:color w:val="000000"/>
          <w:sz w:val="28"/>
          <w:szCs w:val="28"/>
        </w:rPr>
        <w:t xml:space="preserve"> и музыкально-слуховых представлений, более активного приобщения детей не только к слушанию музыки, но и к пению.</w:t>
      </w:r>
    </w:p>
    <w:p w:rsidR="000B6532" w:rsidRDefault="000B6532" w:rsidP="000B6532">
      <w:pPr>
        <w:pStyle w:val="c4"/>
        <w:shd w:val="clear" w:color="auto" w:fill="FFFFFF"/>
        <w:spacing w:before="0" w:beforeAutospacing="0" w:after="0" w:afterAutospacing="0"/>
        <w:jc w:val="both"/>
        <w:rPr>
          <w:rFonts w:ascii="Arial" w:hAnsi="Arial" w:cs="Arial"/>
          <w:color w:val="000000"/>
          <w:sz w:val="20"/>
          <w:szCs w:val="20"/>
        </w:rPr>
      </w:pPr>
      <w:r>
        <w:rPr>
          <w:rStyle w:val="c0"/>
          <w:rFonts w:ascii="Cambria" w:hAnsi="Cambria" w:cs="Arial"/>
          <w:color w:val="000000"/>
          <w:sz w:val="28"/>
          <w:szCs w:val="28"/>
        </w:rPr>
        <w:t xml:space="preserve">Преодоление интонационных трудностей учащимися второй группы может быть достигнуто в результате систематического применения </w:t>
      </w:r>
      <w:r>
        <w:rPr>
          <w:rStyle w:val="c0"/>
          <w:rFonts w:ascii="Cambria" w:hAnsi="Cambria" w:cs="Arial"/>
          <w:color w:val="000000"/>
          <w:sz w:val="28"/>
          <w:szCs w:val="28"/>
        </w:rPr>
        <w:lastRenderedPageBreak/>
        <w:t>приемов, направленных прежде всего на компенсацию главных причин нечистого интонирования (недостаточно развитый музыкальный слух, нарушение вокально-слуховой координации, отсутствие навыков формирования певческого звука).</w:t>
      </w:r>
    </w:p>
    <w:p w:rsidR="000B6532" w:rsidRDefault="000B6532" w:rsidP="000B6532">
      <w:pPr>
        <w:pStyle w:val="c4"/>
        <w:shd w:val="clear" w:color="auto" w:fill="FFFFFF"/>
        <w:spacing w:before="0" w:beforeAutospacing="0" w:after="0" w:afterAutospacing="0"/>
        <w:jc w:val="both"/>
        <w:rPr>
          <w:rFonts w:ascii="Arial" w:hAnsi="Arial" w:cs="Arial"/>
          <w:color w:val="000000"/>
          <w:sz w:val="20"/>
          <w:szCs w:val="20"/>
        </w:rPr>
      </w:pPr>
      <w:r>
        <w:rPr>
          <w:rStyle w:val="c0"/>
          <w:rFonts w:ascii="Cambria" w:hAnsi="Cambria" w:cs="Arial"/>
          <w:color w:val="000000"/>
          <w:sz w:val="28"/>
          <w:szCs w:val="28"/>
        </w:rPr>
        <w:t>Работа над интонацией не является изолированной в общем процессе вокально-хорового обучения. Она неотделима от воспитания, в частности, навыков правильного звукообразования и певческого дыхания.</w:t>
      </w:r>
    </w:p>
    <w:p w:rsidR="000B6532" w:rsidRDefault="000B6532" w:rsidP="000B6532">
      <w:pPr>
        <w:pStyle w:val="c4"/>
        <w:shd w:val="clear" w:color="auto" w:fill="FFFFFF"/>
        <w:spacing w:before="0" w:beforeAutospacing="0" w:after="0" w:afterAutospacing="0"/>
        <w:jc w:val="both"/>
        <w:rPr>
          <w:rFonts w:ascii="Arial" w:hAnsi="Arial" w:cs="Arial"/>
          <w:color w:val="000000"/>
          <w:sz w:val="20"/>
          <w:szCs w:val="20"/>
        </w:rPr>
      </w:pPr>
      <w:r>
        <w:rPr>
          <w:rStyle w:val="c0"/>
          <w:rFonts w:ascii="Cambria" w:hAnsi="Cambria" w:cs="Arial"/>
          <w:color w:val="000000"/>
          <w:sz w:val="28"/>
          <w:szCs w:val="28"/>
        </w:rPr>
        <w:t>Многократные связи между слухом и голосом развивают вокально-слуховую координацию, приводят к укреплению навыков чистого интонирования.</w:t>
      </w:r>
    </w:p>
    <w:p w:rsidR="000B6532" w:rsidRDefault="000B6532" w:rsidP="000B6532">
      <w:pPr>
        <w:pStyle w:val="c4"/>
        <w:shd w:val="clear" w:color="auto" w:fill="FFFFFF"/>
        <w:spacing w:before="0" w:beforeAutospacing="0" w:after="0" w:afterAutospacing="0"/>
        <w:jc w:val="both"/>
        <w:rPr>
          <w:rFonts w:ascii="Arial" w:hAnsi="Arial" w:cs="Arial"/>
          <w:color w:val="000000"/>
          <w:sz w:val="20"/>
          <w:szCs w:val="20"/>
        </w:rPr>
      </w:pPr>
      <w:r>
        <w:rPr>
          <w:rStyle w:val="c0"/>
          <w:rFonts w:ascii="Cambria" w:hAnsi="Cambria" w:cs="Arial"/>
          <w:color w:val="000000"/>
          <w:sz w:val="28"/>
          <w:szCs w:val="28"/>
        </w:rPr>
        <w:t>Большое влияние на чистоту интонации оказывает певческое дыхание. Известно, что активное, на дыхании, пение вызывает у учащихся общее приподнятое эмоциональное состояние, что положительно влияет на чистоту строя. И в то же время пение вялое, без дыхания, отсутствие эмоциональной приподнятости приводят к интонационной фальши.</w:t>
      </w:r>
    </w:p>
    <w:p w:rsidR="000B6532" w:rsidRDefault="000B6532" w:rsidP="000B6532">
      <w:pPr>
        <w:pStyle w:val="c4"/>
        <w:shd w:val="clear" w:color="auto" w:fill="FFFFFF"/>
        <w:spacing w:before="0" w:beforeAutospacing="0" w:after="0" w:afterAutospacing="0"/>
        <w:jc w:val="both"/>
        <w:rPr>
          <w:rFonts w:ascii="Arial" w:hAnsi="Arial" w:cs="Arial"/>
          <w:color w:val="000000"/>
          <w:sz w:val="20"/>
          <w:szCs w:val="20"/>
        </w:rPr>
      </w:pPr>
      <w:r>
        <w:rPr>
          <w:rStyle w:val="c0"/>
          <w:rFonts w:ascii="Cambria" w:hAnsi="Cambria" w:cs="Arial"/>
          <w:color w:val="000000"/>
          <w:sz w:val="28"/>
          <w:szCs w:val="28"/>
        </w:rPr>
        <w:t>Важно указать на прямую зависимость правильного звукообразования от певческого дыхания. Тесная взаимосвязь формирования интонационных навыков с другими вокально-хоровыми навыками обусловливает сложность и длительность процесса преодоления интонационных трудностей умственно отсталыми детьми.</w:t>
      </w:r>
    </w:p>
    <w:p w:rsidR="000B6532" w:rsidRDefault="000B6532" w:rsidP="000B6532">
      <w:pPr>
        <w:pStyle w:val="c4"/>
        <w:shd w:val="clear" w:color="auto" w:fill="FFFFFF"/>
        <w:spacing w:before="0" w:beforeAutospacing="0" w:after="0" w:afterAutospacing="0"/>
        <w:jc w:val="both"/>
        <w:rPr>
          <w:rFonts w:ascii="Arial" w:hAnsi="Arial" w:cs="Arial"/>
          <w:color w:val="000000"/>
          <w:sz w:val="20"/>
          <w:szCs w:val="20"/>
        </w:rPr>
      </w:pPr>
      <w:r>
        <w:rPr>
          <w:rStyle w:val="c0"/>
          <w:rFonts w:ascii="Cambria" w:hAnsi="Cambria" w:cs="Arial"/>
          <w:color w:val="000000"/>
          <w:sz w:val="28"/>
          <w:szCs w:val="28"/>
        </w:rPr>
        <w:t xml:space="preserve">Большое значение для преодоления этих трудностей имеет </w:t>
      </w:r>
      <w:proofErr w:type="spellStart"/>
      <w:r>
        <w:rPr>
          <w:rStyle w:val="c0"/>
          <w:rFonts w:ascii="Cambria" w:hAnsi="Cambria" w:cs="Arial"/>
          <w:color w:val="000000"/>
          <w:sz w:val="28"/>
          <w:szCs w:val="28"/>
        </w:rPr>
        <w:t>вырази</w:t>
      </w:r>
      <w:proofErr w:type="spellEnd"/>
      <w:r>
        <w:rPr>
          <w:rStyle w:val="c0"/>
          <w:rFonts w:ascii="Cambria" w:hAnsi="Cambria" w:cs="Arial"/>
          <w:color w:val="000000"/>
          <w:sz w:val="28"/>
          <w:szCs w:val="28"/>
        </w:rPr>
        <w:t xml:space="preserve"> тельное, безупречное пение учителя. Эмоциональный показ песни со действует лучшему восприятию, укреплению музыкальных представлений, влияет на формирование вокально-хоровых навыков.</w:t>
      </w:r>
    </w:p>
    <w:p w:rsidR="000B6532" w:rsidRDefault="000B6532" w:rsidP="000B6532">
      <w:pPr>
        <w:pStyle w:val="c4"/>
        <w:shd w:val="clear" w:color="auto" w:fill="FFFFFF"/>
        <w:spacing w:before="0" w:beforeAutospacing="0" w:after="0" w:afterAutospacing="0"/>
        <w:jc w:val="both"/>
        <w:rPr>
          <w:rFonts w:ascii="Arial" w:hAnsi="Arial" w:cs="Arial"/>
          <w:color w:val="000000"/>
          <w:sz w:val="20"/>
          <w:szCs w:val="20"/>
        </w:rPr>
      </w:pPr>
      <w:r>
        <w:rPr>
          <w:rStyle w:val="c0"/>
          <w:rFonts w:ascii="Cambria" w:hAnsi="Cambria" w:cs="Arial"/>
          <w:color w:val="000000"/>
          <w:sz w:val="28"/>
          <w:szCs w:val="28"/>
        </w:rPr>
        <w:t>Учителю музыки необходимо постоянно поддерживать контакт с логопедом и врачом в целях улучшения всей вокально-хоровой работы в классе, а также своевременного предупреждения нежелательных последствий при заболеваниях голосовых органов у некоторых детей.  Одним из недостатков, отрицательно влияющим на певческую интонацию у умственно отсталых детей, является плохо развитое слуховое внимание как результат проявления пассивного, безразличного отношения к пению. У большинства из них отсутствует интерес и внимание на уроке, что можно объяснить недостаточной активностью восприятия.</w:t>
      </w:r>
    </w:p>
    <w:p w:rsidR="000B6532" w:rsidRDefault="000B6532" w:rsidP="000B6532">
      <w:pPr>
        <w:pStyle w:val="c4"/>
        <w:shd w:val="clear" w:color="auto" w:fill="FFFFFF"/>
        <w:spacing w:before="0" w:beforeAutospacing="0" w:after="0" w:afterAutospacing="0"/>
        <w:jc w:val="both"/>
        <w:rPr>
          <w:rFonts w:ascii="Arial" w:hAnsi="Arial" w:cs="Arial"/>
          <w:color w:val="000000"/>
          <w:sz w:val="20"/>
          <w:szCs w:val="20"/>
        </w:rPr>
      </w:pPr>
      <w:r>
        <w:rPr>
          <w:rStyle w:val="c0"/>
          <w:rFonts w:ascii="Cambria" w:hAnsi="Cambria" w:cs="Arial"/>
          <w:color w:val="000000"/>
          <w:sz w:val="28"/>
          <w:szCs w:val="28"/>
        </w:rPr>
        <w:t>Из-за различных трудностей восприятия, в том числе и интонационных, музыкальное произведение не вызывает эмоционального отклика у детей.</w:t>
      </w:r>
    </w:p>
    <w:p w:rsidR="000B6532" w:rsidRDefault="000B6532" w:rsidP="000B6532">
      <w:pPr>
        <w:pStyle w:val="c4"/>
        <w:shd w:val="clear" w:color="auto" w:fill="FFFFFF"/>
        <w:spacing w:before="0" w:beforeAutospacing="0" w:after="0" w:afterAutospacing="0"/>
        <w:jc w:val="both"/>
        <w:rPr>
          <w:rFonts w:ascii="Arial" w:hAnsi="Arial" w:cs="Arial"/>
          <w:color w:val="000000"/>
          <w:sz w:val="20"/>
          <w:szCs w:val="20"/>
        </w:rPr>
      </w:pPr>
      <w:r>
        <w:rPr>
          <w:rStyle w:val="c0"/>
          <w:rFonts w:ascii="Cambria" w:hAnsi="Cambria" w:cs="Arial"/>
          <w:color w:val="000000"/>
          <w:sz w:val="28"/>
          <w:szCs w:val="28"/>
        </w:rPr>
        <w:t xml:space="preserve">Следовательно, для того чтобы привлечь внимание учащихся, заинтересовать их, учителю нужно тщательно продумать ход и содержание урока. Доступность, доходчивость песни, музыкального произведения могут пробудить у детей интерес к пению, расположить их к эмоциональному восприятию музыки. Важным условием, стимулирующим музыкальную деятельность детей на уроке музыки, </w:t>
      </w:r>
      <w:r>
        <w:rPr>
          <w:rStyle w:val="c0"/>
          <w:rFonts w:ascii="Cambria" w:hAnsi="Cambria" w:cs="Arial"/>
          <w:color w:val="000000"/>
          <w:sz w:val="28"/>
          <w:szCs w:val="28"/>
        </w:rPr>
        <w:lastRenderedPageBreak/>
        <w:t>является создание атмосферы, способствующей активизации слухового внимания.</w:t>
      </w:r>
    </w:p>
    <w:p w:rsidR="000B6532" w:rsidRDefault="000B6532" w:rsidP="000B6532">
      <w:pPr>
        <w:pStyle w:val="c4"/>
        <w:shd w:val="clear" w:color="auto" w:fill="FFFFFF"/>
        <w:spacing w:before="0" w:beforeAutospacing="0" w:after="0" w:afterAutospacing="0"/>
        <w:jc w:val="both"/>
        <w:rPr>
          <w:rFonts w:ascii="Arial" w:hAnsi="Arial" w:cs="Arial"/>
          <w:color w:val="000000"/>
          <w:sz w:val="20"/>
          <w:szCs w:val="20"/>
        </w:rPr>
      </w:pPr>
      <w:r>
        <w:rPr>
          <w:rStyle w:val="c0"/>
          <w:rFonts w:ascii="Cambria" w:hAnsi="Cambria" w:cs="Arial"/>
          <w:color w:val="000000"/>
          <w:sz w:val="28"/>
          <w:szCs w:val="28"/>
        </w:rPr>
        <w:t>Беседа учителя, подкрепленная примерами, раскрывающими жизненный и творческий путь композитора, содержание произведения, а также прослушивание музыки, как правило, не оставляют учащихся равнодушными.</w:t>
      </w:r>
    </w:p>
    <w:p w:rsidR="000B6532" w:rsidRDefault="000B6532" w:rsidP="000B6532">
      <w:pPr>
        <w:pStyle w:val="c4"/>
        <w:shd w:val="clear" w:color="auto" w:fill="FFFFFF"/>
        <w:spacing w:before="0" w:beforeAutospacing="0" w:after="0" w:afterAutospacing="0"/>
        <w:jc w:val="both"/>
        <w:rPr>
          <w:rFonts w:ascii="Arial" w:hAnsi="Arial" w:cs="Arial"/>
          <w:color w:val="000000"/>
          <w:sz w:val="20"/>
          <w:szCs w:val="20"/>
        </w:rPr>
      </w:pPr>
      <w:r>
        <w:rPr>
          <w:rStyle w:val="c0"/>
          <w:rFonts w:ascii="Cambria" w:hAnsi="Cambria" w:cs="Arial"/>
          <w:color w:val="000000"/>
          <w:sz w:val="28"/>
          <w:szCs w:val="28"/>
        </w:rPr>
        <w:t>У них возникают вопросы, а это и есть тот интерес, который нужно всемерно поддерживать и развивать.</w:t>
      </w:r>
    </w:p>
    <w:p w:rsidR="000B6532" w:rsidRDefault="000B6532" w:rsidP="000B6532">
      <w:pPr>
        <w:pStyle w:val="c4"/>
        <w:shd w:val="clear" w:color="auto" w:fill="FFFFFF"/>
        <w:spacing w:before="0" w:beforeAutospacing="0" w:after="0" w:afterAutospacing="0"/>
        <w:jc w:val="both"/>
        <w:rPr>
          <w:rFonts w:ascii="Arial" w:hAnsi="Arial" w:cs="Arial"/>
          <w:color w:val="000000"/>
          <w:sz w:val="20"/>
          <w:szCs w:val="20"/>
        </w:rPr>
      </w:pPr>
      <w:r>
        <w:rPr>
          <w:rStyle w:val="c0"/>
          <w:rFonts w:ascii="Cambria" w:hAnsi="Cambria" w:cs="Arial"/>
          <w:color w:val="000000"/>
          <w:sz w:val="28"/>
          <w:szCs w:val="28"/>
        </w:rPr>
        <w:t>Слушание разнохарактерных музыкальных произведений с различными нюансами быстрых и медленных темпах, крайних регистрах и т. п. является важным фактором развития слуховой сосредоточенности и звуковой дифференциации. При этом нужно заострять внимание детей на признаках контрастности исполняемых произведений.  Хоровое пение играет большую роль в развитии всего вокально-слухового комплекса.</w:t>
      </w:r>
    </w:p>
    <w:p w:rsidR="000B6532" w:rsidRDefault="000B6532" w:rsidP="000B6532">
      <w:pPr>
        <w:pStyle w:val="c4"/>
        <w:shd w:val="clear" w:color="auto" w:fill="FFFFFF"/>
        <w:spacing w:before="0" w:beforeAutospacing="0" w:after="0" w:afterAutospacing="0"/>
        <w:jc w:val="both"/>
        <w:rPr>
          <w:rFonts w:ascii="Arial" w:hAnsi="Arial" w:cs="Arial"/>
          <w:color w:val="000000"/>
          <w:sz w:val="20"/>
          <w:szCs w:val="20"/>
        </w:rPr>
      </w:pPr>
      <w:r>
        <w:rPr>
          <w:rStyle w:val="c0"/>
          <w:rFonts w:ascii="Cambria" w:hAnsi="Cambria" w:cs="Arial"/>
          <w:color w:val="000000"/>
          <w:sz w:val="28"/>
          <w:szCs w:val="28"/>
        </w:rPr>
        <w:t xml:space="preserve">Работая над чистотой интонации, необходимо создать общие условия, мобилизующие слуховое внимание (специальный класс, изолированный от постороннего шума, хорошо настроенный инструмент). Как показывают специальные исследования в результате правильного педагогического и методического воздействия дети с </w:t>
      </w:r>
      <w:r w:rsidR="00DC1FA9">
        <w:rPr>
          <w:rStyle w:val="c0"/>
          <w:rFonts w:ascii="Cambria" w:hAnsi="Cambria" w:cs="Arial"/>
          <w:color w:val="000000"/>
          <w:sz w:val="28"/>
          <w:szCs w:val="28"/>
        </w:rPr>
        <w:t>умственной отсталостью</w:t>
      </w:r>
      <w:r>
        <w:rPr>
          <w:rStyle w:val="c0"/>
          <w:rFonts w:ascii="Cambria" w:hAnsi="Cambria" w:cs="Arial"/>
          <w:color w:val="000000"/>
          <w:sz w:val="28"/>
          <w:szCs w:val="28"/>
        </w:rPr>
        <w:t xml:space="preserve"> оказываются в состоянии исполнять интонационно правильно и на среднем художественном уровне одноголосные произведения.</w:t>
      </w:r>
    </w:p>
    <w:p w:rsidR="000B6532" w:rsidRDefault="000B6532" w:rsidP="000B6532">
      <w:pPr>
        <w:pStyle w:val="c4"/>
        <w:shd w:val="clear" w:color="auto" w:fill="FFFFFF"/>
        <w:spacing w:before="0" w:beforeAutospacing="0" w:after="0" w:afterAutospacing="0"/>
        <w:jc w:val="both"/>
        <w:rPr>
          <w:rFonts w:ascii="Arial" w:hAnsi="Arial" w:cs="Arial"/>
          <w:color w:val="000000"/>
          <w:sz w:val="20"/>
          <w:szCs w:val="20"/>
        </w:rPr>
      </w:pPr>
      <w:r>
        <w:rPr>
          <w:rStyle w:val="c0"/>
          <w:rFonts w:ascii="Cambria" w:hAnsi="Cambria" w:cs="Arial"/>
          <w:color w:val="000000"/>
          <w:sz w:val="28"/>
          <w:szCs w:val="28"/>
        </w:rPr>
        <w:t>Одним из средств, способствующих воспитанию навыка чистого интонирования, является пение без сопровождения музыкального инструмента. Однако такой вид хорового пения для учащихся специальной школы, особенно на начальном этапе обучения пению, оказывается весьма затруднительным.</w:t>
      </w:r>
    </w:p>
    <w:p w:rsidR="000B6532" w:rsidRDefault="000B6532" w:rsidP="000B6532">
      <w:pPr>
        <w:pStyle w:val="c4"/>
        <w:shd w:val="clear" w:color="auto" w:fill="FFFFFF"/>
        <w:spacing w:before="0" w:beforeAutospacing="0" w:after="0" w:afterAutospacing="0"/>
        <w:jc w:val="both"/>
        <w:rPr>
          <w:rFonts w:ascii="Arial" w:hAnsi="Arial" w:cs="Arial"/>
          <w:color w:val="000000"/>
          <w:sz w:val="20"/>
          <w:szCs w:val="20"/>
        </w:rPr>
      </w:pPr>
      <w:r>
        <w:rPr>
          <w:rStyle w:val="c0"/>
          <w:rFonts w:ascii="Cambria" w:hAnsi="Cambria" w:cs="Arial"/>
          <w:color w:val="000000"/>
          <w:sz w:val="28"/>
          <w:szCs w:val="28"/>
        </w:rPr>
        <w:t>Наряду с этим необходимо уже в самом начале обучения готовить учащихся к пению без сопровождения. Для этого целесообразно чередовать пение коротких фраз индивидуально и группами, в сопровождении музыкального инструмента и без него.</w:t>
      </w:r>
    </w:p>
    <w:p w:rsidR="000B6532" w:rsidRDefault="000B6532" w:rsidP="000B6532">
      <w:pPr>
        <w:pStyle w:val="c4"/>
        <w:shd w:val="clear" w:color="auto" w:fill="FFFFFF"/>
        <w:spacing w:before="0" w:beforeAutospacing="0" w:after="0" w:afterAutospacing="0"/>
        <w:jc w:val="both"/>
        <w:rPr>
          <w:rFonts w:ascii="Arial" w:hAnsi="Arial" w:cs="Arial"/>
          <w:color w:val="000000"/>
          <w:sz w:val="20"/>
          <w:szCs w:val="20"/>
        </w:rPr>
      </w:pPr>
      <w:r>
        <w:rPr>
          <w:rStyle w:val="c0"/>
          <w:rFonts w:ascii="Cambria" w:hAnsi="Cambria" w:cs="Arial"/>
          <w:color w:val="000000"/>
          <w:sz w:val="28"/>
          <w:szCs w:val="28"/>
        </w:rPr>
        <w:t>Я остановилась лишь на некоторых приемах работы над певческой интонацией учащихся специальной школы, на начальном этапе обучения пению в классе. Именно вопросу певческой интонации следует уделять пристальное внимание на начальном этапе обучения пению, ибо чистота интонации определяет уровень музыкального развития учащихся.</w:t>
      </w:r>
    </w:p>
    <w:p w:rsidR="000B6532" w:rsidRDefault="000B6532" w:rsidP="000B6532">
      <w:pPr>
        <w:pStyle w:val="c4"/>
        <w:shd w:val="clear" w:color="auto" w:fill="FFFFFF"/>
        <w:spacing w:before="0" w:beforeAutospacing="0" w:after="0" w:afterAutospacing="0"/>
        <w:jc w:val="both"/>
        <w:rPr>
          <w:rFonts w:ascii="Arial" w:hAnsi="Arial" w:cs="Arial"/>
          <w:color w:val="000000"/>
          <w:sz w:val="20"/>
          <w:szCs w:val="20"/>
        </w:rPr>
      </w:pPr>
      <w:r>
        <w:rPr>
          <w:rStyle w:val="c0"/>
          <w:rFonts w:ascii="Cambria" w:hAnsi="Cambria" w:cs="Arial"/>
          <w:color w:val="000000"/>
          <w:sz w:val="28"/>
          <w:szCs w:val="28"/>
        </w:rPr>
        <w:t>Творческий подход к процессу обучения на уроках музыки позволит учителю находить новые приемы и методы в общем процессе музыкального воспитания умственно отсталых детей.</w:t>
      </w:r>
    </w:p>
    <w:p w:rsidR="00FC288A" w:rsidRDefault="007A0608"/>
    <w:sectPr w:rsidR="00FC28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C5"/>
    <w:rsid w:val="000B6532"/>
    <w:rsid w:val="001207C5"/>
    <w:rsid w:val="00706343"/>
    <w:rsid w:val="007A0608"/>
    <w:rsid w:val="0092287F"/>
    <w:rsid w:val="00DC1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BCF26-29D7-4B37-AA5A-13FDF4EC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0B65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B6532"/>
  </w:style>
  <w:style w:type="character" w:customStyle="1" w:styleId="c8">
    <w:name w:val="c8"/>
    <w:basedOn w:val="a0"/>
    <w:rsid w:val="000B6532"/>
  </w:style>
  <w:style w:type="paragraph" w:customStyle="1" w:styleId="c14">
    <w:name w:val="c14"/>
    <w:basedOn w:val="a"/>
    <w:rsid w:val="000B65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0B6532"/>
  </w:style>
  <w:style w:type="paragraph" w:customStyle="1" w:styleId="c4">
    <w:name w:val="c4"/>
    <w:basedOn w:val="a"/>
    <w:rsid w:val="000B65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B6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1926</Words>
  <Characters>10981</Characters>
  <Application>Microsoft Office Word</Application>
  <DocSecurity>0</DocSecurity>
  <Lines>91</Lines>
  <Paragraphs>25</Paragraphs>
  <ScaleCrop>false</ScaleCrop>
  <Company/>
  <LinksUpToDate>false</LinksUpToDate>
  <CharactersWithSpaces>12882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cp:lastModifiedBy>
  <cp:revision>4</cp:revision>
  <dcterms:created xsi:type="dcterms:W3CDTF">2021-10-27T10:03:00Z</dcterms:created>
  <dcterms:modified xsi:type="dcterms:W3CDTF">2021-10-27T11:31:00Z</dcterms:modified>
</cp:coreProperties>
</file>