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1D" w:rsidRPr="00190649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Рязанцевская</w:t>
      </w:r>
      <w:proofErr w:type="spellEnd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Классный час на тему</w:t>
      </w:r>
    </w:p>
    <w:p w:rsidR="004A4C1D" w:rsidRPr="00992FE9" w:rsidRDefault="004A4C1D" w:rsidP="004A4C1D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«В гостях у Феи Природы»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C1D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4A4C1D" w:rsidRPr="00992FE9" w:rsidRDefault="004A4C1D" w:rsidP="004A4C1D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4A4C1D" w:rsidRDefault="004A4C1D" w:rsidP="004A4C1D">
      <w:pPr>
        <w:rPr>
          <w:sz w:val="20"/>
        </w:rPr>
      </w:pPr>
    </w:p>
    <w:p w:rsidR="004A4C1D" w:rsidRPr="00992FE9" w:rsidRDefault="004A4C1D" w:rsidP="004A4C1D">
      <w:pPr>
        <w:rPr>
          <w:sz w:val="20"/>
        </w:rPr>
      </w:pPr>
    </w:p>
    <w:p w:rsidR="004A4C1D" w:rsidRPr="00992FE9" w:rsidRDefault="004A4C1D" w:rsidP="004A4C1D">
      <w:pPr>
        <w:rPr>
          <w:sz w:val="20"/>
        </w:rPr>
      </w:pPr>
    </w:p>
    <w:p w:rsidR="004A4C1D" w:rsidRPr="00992FE9" w:rsidRDefault="004A4C1D" w:rsidP="004A4C1D">
      <w:pPr>
        <w:rPr>
          <w:sz w:val="20"/>
        </w:rPr>
      </w:pPr>
    </w:p>
    <w:p w:rsidR="004A4C1D" w:rsidRPr="00992FE9" w:rsidRDefault="004A4C1D" w:rsidP="004A4C1D">
      <w:pPr>
        <w:rPr>
          <w:sz w:val="20"/>
        </w:rPr>
      </w:pPr>
    </w:p>
    <w:p w:rsidR="004A4C1D" w:rsidRDefault="004A4C1D" w:rsidP="004A4C1D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         </w:t>
      </w:r>
      <w:r w:rsidRPr="00FA23B0">
        <w:rPr>
          <w:sz w:val="28"/>
        </w:rPr>
        <w:t>п. Рязанцево</w:t>
      </w:r>
    </w:p>
    <w:p w:rsidR="004A4C1D" w:rsidRDefault="004A4C1D" w:rsidP="004A4C1D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                    февраль 2016г.</w:t>
      </w:r>
    </w:p>
    <w:p w:rsidR="004A4C1D" w:rsidRPr="00395A73" w:rsidRDefault="004A4C1D" w:rsidP="004A4C1D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color w:val="666666"/>
          <w:sz w:val="28"/>
          <w:szCs w:val="21"/>
          <w:shd w:val="clear" w:color="auto" w:fill="FFFFFF"/>
          <w:lang w:eastAsia="ru-RU"/>
        </w:rPr>
      </w:pPr>
    </w:p>
    <w:p w:rsidR="004A4C1D" w:rsidRDefault="004A4C1D" w:rsidP="004A4C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4A4C1D" w:rsidRDefault="004A4C1D" w:rsidP="004A4C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4A4C1D" w:rsidRPr="00D35007" w:rsidRDefault="004A4C1D" w:rsidP="004A4C1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28"/>
          <w:szCs w:val="28"/>
          <w:lang w:eastAsia="ru-RU"/>
        </w:rPr>
      </w:pPr>
    </w:p>
    <w:p w:rsidR="004A4C1D" w:rsidRPr="004A4C1D" w:rsidRDefault="004A4C1D" w:rsidP="004A4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:rsidR="00874237" w:rsidRPr="00B75694" w:rsidRDefault="00754D1C" w:rsidP="004A4C1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 xml:space="preserve">Классный час «В </w:t>
      </w:r>
      <w:proofErr w:type="gramStart"/>
      <w:r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 xml:space="preserve">гостях </w:t>
      </w:r>
      <w:r w:rsidR="00874237"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 xml:space="preserve"> </w:t>
      </w:r>
      <w:r w:rsidR="008778DF"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>у</w:t>
      </w:r>
      <w:proofErr w:type="gramEnd"/>
      <w:r w:rsidR="008778DF"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 xml:space="preserve"> </w:t>
      </w:r>
      <w:r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>Феи</w:t>
      </w:r>
      <w:r w:rsidR="00874237" w:rsidRPr="00B75694">
        <w:rPr>
          <w:rFonts w:eastAsia="Times New Roman" w:cstheme="minorHAnsi"/>
          <w:b/>
          <w:bCs/>
          <w:color w:val="009900"/>
          <w:sz w:val="28"/>
          <w:szCs w:val="28"/>
          <w:lang w:eastAsia="ru-RU"/>
        </w:rPr>
        <w:t xml:space="preserve"> Природы»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Цель:</w:t>
      </w:r>
    </w:p>
    <w:p w:rsidR="00874237" w:rsidRPr="00B75694" w:rsidRDefault="00874237" w:rsidP="004A4C1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Закрепить знания детей о природе, о бережном и заботливом отношении к природе.</w:t>
      </w:r>
    </w:p>
    <w:p w:rsidR="00874237" w:rsidRPr="00B75694" w:rsidRDefault="00874237" w:rsidP="004A4C1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Развивать творческие способности детей, смекалку и сообразительность детей, их эрудицию.</w:t>
      </w:r>
    </w:p>
    <w:p w:rsidR="00874237" w:rsidRPr="00B75694" w:rsidRDefault="00874237" w:rsidP="004A4C1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в детях любовь и бережное отношение к природе, умение видеть и откликаться на</w:t>
      </w:r>
      <w:r w:rsidR="008778DF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красивое в природном </w:t>
      </w:r>
      <w:proofErr w:type="gramStart"/>
      <w:r w:rsidR="008778DF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окружении.,</w:t>
      </w:r>
      <w:proofErr w:type="gramEnd"/>
      <w:r w:rsidR="008778DF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8778DF" w:rsidRPr="00B75694" w:rsidRDefault="008778DF" w:rsidP="004A4C1D">
      <w:pPr>
        <w:shd w:val="clear" w:color="auto" w:fill="FFFFFF"/>
        <w:spacing w:after="15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Ход занятия.</w:t>
      </w:r>
    </w:p>
    <w:p w:rsidR="00874237" w:rsidRPr="00B75694" w:rsidRDefault="008778DF" w:rsidP="004A4C1D">
      <w:pPr>
        <w:shd w:val="clear" w:color="auto" w:fill="FFFFFF"/>
        <w:spacing w:after="150" w:line="240" w:lineRule="auto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У. Ребята, у нас в гостях Фея </w:t>
      </w:r>
      <w:proofErr w:type="gramStart"/>
      <w:r w:rsidRPr="00B7569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Природы.(</w:t>
      </w:r>
      <w:proofErr w:type="gramEnd"/>
      <w:r w:rsidRPr="00B7569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изображение на картинке)</w:t>
      </w:r>
    </w:p>
    <w:p w:rsidR="008778DF" w:rsidRPr="00B75694" w:rsidRDefault="008778DF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Она хочет познакомиться с вами и пригласить вас к себе </w:t>
      </w:r>
      <w:proofErr w:type="gramStart"/>
      <w:r w:rsidRPr="00B7569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в  </w:t>
      </w:r>
      <w:proofErr w:type="spellStart"/>
      <w:r w:rsidRPr="00B7569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гости.В</w:t>
      </w:r>
      <w:proofErr w:type="spellEnd"/>
      <w:proofErr w:type="gramEnd"/>
      <w:r w:rsidRPr="00B7569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ее природном государстве есть клуб любителей природы. Хотите там побывать?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Встали. Приготовились.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В Королевство Природы попасть </w:t>
      </w:r>
      <w:proofErr w:type="gram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легко,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Не</w:t>
      </w:r>
      <w:proofErr w:type="gram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надо ехать далеко.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Закрой глаза и сделай шаг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Теперь в ладоши хлопнем так: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Один хлопок, ещё хлопок-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И вот уж виден сена стог,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И вот уж поле колосится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Шумит-волнуется пшеница,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Над ней синеют небеса, 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Откройте поскорей глаза.</w:t>
      </w:r>
    </w:p>
    <w:p w:rsidR="00874237" w:rsidRPr="00B75694" w:rsidRDefault="008778DF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В подарок нам фея принесла</w:t>
      </w:r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волшебный цветок Цветик-</w:t>
      </w:r>
      <w:proofErr w:type="spellStart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Семицветик</w:t>
      </w:r>
      <w:proofErr w:type="spellEnd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Он исполняет любое желание. Сейчас я вам его </w:t>
      </w:r>
      <w:proofErr w:type="spellStart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покажу.</w:t>
      </w:r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Вот</w:t>
      </w:r>
      <w:proofErr w:type="spellEnd"/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коробка.</w:t>
      </w:r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Что-то тут не так. Кто же тут хозяйничал? А где Цветик-</w:t>
      </w:r>
      <w:proofErr w:type="spellStart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Семицветик</w:t>
      </w:r>
      <w:proofErr w:type="spellEnd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Наверное, это проделки</w:t>
      </w:r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Тётушк</w:t>
      </w:r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>-Непогодушк</w:t>
      </w:r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>. В ладоши сильно хлопала – громом пугала, дождём сильным поливала, колдовала. Все краски смыла и волшебство исчезло. Не понравилось ей что, в природном государстве так красиво и спокойно. А расколдовать</w:t>
      </w:r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Цветик-</w:t>
      </w:r>
      <w:proofErr w:type="spellStart"/>
      <w:r w:rsidR="007175CC"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Семицветик</w:t>
      </w:r>
      <w:proofErr w:type="spellEnd"/>
      <w:r w:rsidR="00874237"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сможет тот, кто любит и знает природу.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Что же делать, дети? Надо помочь Цветику-</w:t>
      </w:r>
      <w:proofErr w:type="spell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Семицветику</w:t>
      </w:r>
      <w:proofErr w:type="spell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. Лепестки твои стали бледными. Давай посмотрим, может с ними можно что-то сделать. Ребята, а на лепестках что-то есть. Да это же задания. Прочитаем.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1.Красный лепесток. “Назови художника”.</w:t>
      </w:r>
    </w:p>
    <w:p w:rsidR="00874237" w:rsidRPr="00B75694" w:rsidRDefault="007175C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Дети, возьмите карточки на стульчиках.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“Сейчас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жёлтый”.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“Четверо </w:t>
      </w:r>
      <w:proofErr w:type="gram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художников,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столько</w:t>
      </w:r>
      <w:proofErr w:type="gram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же картин.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Белой краской выкрасил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Всё подряд один.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Лес и поле белые,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Белые луга,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У осин заснеженных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Ветки как рога..” (Зима)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Назовите зимние месяцы.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“У второго – синие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Небо и ручьи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В синих лужах плещутся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Стайкой воробьи.</w:t>
      </w:r>
      <w:r w:rsidRPr="00B75694">
        <w:rPr>
          <w:rFonts w:eastAsia="Times New Roman" w:cstheme="minorHAnsi"/>
          <w:color w:val="110EA7"/>
          <w:sz w:val="28"/>
          <w:szCs w:val="28"/>
          <w:lang w:eastAsia="ru-RU"/>
        </w:rPr>
        <w:t> 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На снегу прозрачные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Льдинки – кружева.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Первые проталинки, 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Первая трава…” (Весна)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Назовите весенние месяцы.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“На картине третьего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Красок и не </w:t>
      </w:r>
      <w:proofErr w:type="gram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счесть: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Жёлтая</w:t>
      </w:r>
      <w:proofErr w:type="gram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, зелёная, голубая есть.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Лес и поле в зелени, 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Синяя река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Белые пушистые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В небе облака…” (Лето)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Назовите летние месяцы.</w:t>
      </w:r>
    </w:p>
    <w:p w:rsidR="00874237" w:rsidRPr="00B75694" w:rsidRDefault="00874237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“А четвёртый – золотом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Расписал </w:t>
      </w:r>
      <w:proofErr w:type="gram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сады,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Нивы</w:t>
      </w:r>
      <w:proofErr w:type="gram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урожайные,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Спелые плоды…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Всюду бусы – ягоды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Зреют по лесам,</w:t>
      </w: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Кто же тот х</w:t>
      </w:r>
      <w:r w:rsidR="00957BE3" w:rsidRPr="00B75694">
        <w:rPr>
          <w:rFonts w:eastAsia="Times New Roman" w:cstheme="minorHAnsi"/>
          <w:color w:val="000000"/>
          <w:sz w:val="28"/>
          <w:szCs w:val="28"/>
          <w:lang w:eastAsia="ru-RU"/>
        </w:rPr>
        <w:t>удожник?</w:t>
      </w:r>
      <w:r w:rsidR="00957BE3"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  <w:t>Догадайся сам!” (Осень.)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Назовите осенние месяцы.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Молодцы! Хорошо знаете времена года. Что же на оранжевом лепестке? 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</w:rPr>
        <w:lastRenderedPageBreak/>
        <w:br/>
      </w:r>
      <w:r w:rsidRPr="00B75694">
        <w:rPr>
          <w:rFonts w:cstheme="minorHAnsi"/>
          <w:b/>
          <w:color w:val="333333"/>
          <w:sz w:val="28"/>
          <w:szCs w:val="28"/>
          <w:shd w:val="clear" w:color="auto" w:fill="FFFFFF"/>
        </w:rPr>
        <w:t>2.Оранжевый лепесток. Игра «Живая или неживая природа»</w:t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Слайд 1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Если я называю объект живой природы, вы двигаетесь, если объект не живой природы, то вы стоите неподвижно.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Камни Слайд 2 (Стоят как солдатики)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Фея: Почему вы отнесли камни к неживой природе?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Потому что камень не дышит, не питается, не растет, разрушается.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Дерево Слайд 3 (Качают руками)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Фея: Почему вы отнесли дерево к живой природе?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Потому что дерево растет, меняется, корни дерева впитывают влагу.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Водопад Слайд 4 (Стоят как солдатики)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Фея: Почему вы отнесли водопад к неживой природе?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Потому что вода не дышит, не растет, не питается.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Молодцы справились с заданием. Посмотрим, что же на жёлтом лепестке.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b/>
          <w:color w:val="333333"/>
          <w:sz w:val="28"/>
          <w:szCs w:val="28"/>
          <w:shd w:val="clear" w:color="auto" w:fill="FFFFFF"/>
        </w:rPr>
        <w:t>3.Жёлтый лепесток. «Волшебный поезд».</w:t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После того как объяснила правила игры 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Цель: закрепить и систематизировать представления детей о различных классах животных: дикие звери, птицы, насекомые, земноводные.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Ход игры: возле поезда лежат картинки с животными. Это пассажиры. Их нужно рассадить по вагонам: первый – дикие животные, второй – птицы, третий – домашние, четвёртый – насекомые. Играют 4 ребёнка. Тот, кто первым и правильно «рассадит» животных будет победителем.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А кого вы посадили в вагончики? Перечислите.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Я посадил в вагончик диких животных – льва, зебру, тигра, носорога. Это животные Африки.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Я посадила в вагончик птиц – снегиря, сороку, воробья, синицу. Это зимующие птицы.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Я посадил в вагончик насекомых – пчелу, комара, жука, кузнечика.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 моем вагончике домашние животные – лошадь, корова, свинья</w:t>
      </w:r>
    </w:p>
    <w:p w:rsidR="00957BE3" w:rsidRPr="00B75694" w:rsidRDefault="00957BE3" w:rsidP="004A4C1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E719FC" w:rsidRPr="00B75694" w:rsidRDefault="00957BE3" w:rsidP="004A4C1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называется «Звери наших лесов»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Пойдем мягко, как лисята, </w:t>
      </w:r>
      <w:r w:rsidRPr="00B75694">
        <w:rPr>
          <w:rFonts w:cstheme="minorHAnsi"/>
          <w:color w:val="333333"/>
          <w:sz w:val="28"/>
          <w:szCs w:val="28"/>
        </w:rPr>
        <w:br/>
      </w:r>
      <w:proofErr w:type="gram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proofErr w:type="gram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как мишка косолапый,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 как заинька - трусишка,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И как серый волк - </w:t>
      </w:r>
      <w:proofErr w:type="spell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волчишка</w:t>
      </w:r>
      <w:proofErr w:type="spell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Вот свернулся еж в клубок,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Потому, что он продрог.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Лучик ежика коснулся,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Ежик сладко потянулся. 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4.Синий лепесток. Блиц-вопросы.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Ребята нашего класса приготовили для гостей вопросы. Отвечаем на них.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Кто на себе дом носит? (Улитка)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У какого зверя куст на голове? (лось).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Кто шляпу носит, а здороваться не умеет? (гриб)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Для чего на водоёмах зимой делают проруби. (Рыбам не хватает воздуха, чтобы дышать)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У какого зверя глаза одновременно видят спереди, сбоку и даже сзади? (У зайца)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Какая птица не вьёт гнезда и не выводит птенцов? (Кукушка)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Какую птицу называют “лесным доктором? (Дятла).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– Какая птица выводит птенцов в лютый мороз?</w:t>
      </w:r>
    </w:p>
    <w:p w:rsidR="00E719FC" w:rsidRPr="00B75694" w:rsidRDefault="00E719FC" w:rsidP="004A4C1D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F24A78"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>5.Зеленый лепесток. Поведение в лесу.</w:t>
      </w:r>
    </w:p>
    <w:p w:rsidR="00F24A7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Посмотрите и скажите, правильно ли поступили дети.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>Инсценировки.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1.Пошли девочки в лес.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- Ксюша: Смотри, гнездышко! А в нем яички.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-Настя: Давай возьмем их.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proofErr w:type="gram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Ксюша :Птичка</w:t>
      </w:r>
      <w:proofErr w:type="gram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прилетит-будет волноваться. Давай оставим.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2.Пошли мальчики после дождя на прогулку.</w:t>
      </w:r>
    </w:p>
    <w:p w:rsidR="00C04A18" w:rsidRPr="00B75694" w:rsidRDefault="00C04A1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Харламов: Смот</w:t>
      </w:r>
      <w:r w:rsidR="0080670D" w:rsidRPr="00B75694">
        <w:rPr>
          <w:rFonts w:eastAsia="Times New Roman" w:cstheme="minorHAnsi"/>
          <w:color w:val="000000"/>
          <w:sz w:val="28"/>
          <w:szCs w:val="28"/>
          <w:lang w:eastAsia="ru-RU"/>
        </w:rPr>
        <w:t>ри, сколько червяков! Давай соберем их в банку.</w:t>
      </w:r>
    </w:p>
    <w:p w:rsidR="0080670D" w:rsidRPr="00B75694" w:rsidRDefault="0080670D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Сухинин</w:t>
      </w:r>
      <w:proofErr w:type="spellEnd"/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: Давай.</w:t>
      </w:r>
    </w:p>
    <w:p w:rsidR="0080670D" w:rsidRPr="00B75694" w:rsidRDefault="0080670D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Какие правила поведения в природе вы знаете?</w:t>
      </w:r>
    </w:p>
    <w:p w:rsidR="0080670D" w:rsidRPr="00B75694" w:rsidRDefault="0080670D" w:rsidP="004A4C1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Не шуметь в лесу. Слайд 5.</w:t>
      </w:r>
    </w:p>
    <w:p w:rsidR="0080670D" w:rsidRPr="00B75694" w:rsidRDefault="0080670D" w:rsidP="004A4C1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Убирать за собой мусор. Слайд 6.</w:t>
      </w:r>
    </w:p>
    <w:p w:rsidR="0080670D" w:rsidRPr="00B75694" w:rsidRDefault="0080670D" w:rsidP="004A4C1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Не ломать деревья. Слайд 7.</w:t>
      </w:r>
    </w:p>
    <w:p w:rsidR="0080670D" w:rsidRPr="00B75694" w:rsidRDefault="0080670D" w:rsidP="004A4C1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Не трогать птенцов, не разорять птичьи гнезда. Слайд 8</w:t>
      </w:r>
    </w:p>
    <w:p w:rsidR="0080670D" w:rsidRPr="00B75694" w:rsidRDefault="0080670D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Молодцы! Надо быть другом всему живому и правильно вести себя в лесу.</w:t>
      </w:r>
    </w:p>
    <w:p w:rsidR="0080670D" w:rsidRPr="00B75694" w:rsidRDefault="0080670D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color w:val="000000"/>
          <w:sz w:val="28"/>
          <w:szCs w:val="28"/>
          <w:lang w:eastAsia="ru-RU"/>
        </w:rPr>
        <w:t>Что же на синем лепестке?</w:t>
      </w:r>
    </w:p>
    <w:p w:rsidR="0080670D" w:rsidRPr="00B75694" w:rsidRDefault="0080670D" w:rsidP="004A4C1D">
      <w:pPr>
        <w:shd w:val="clear" w:color="auto" w:fill="FFFFFF"/>
        <w:spacing w:after="15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>6.Голубо</w:t>
      </w:r>
      <w:r w:rsidR="00112197"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>й</w:t>
      </w:r>
      <w:r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лепесток.</w:t>
      </w:r>
      <w:r w:rsidR="00112197" w:rsidRPr="00B75694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Кроссворд «Природные явления.»</w:t>
      </w:r>
    </w:p>
    <w:p w:rsidR="00112197" w:rsidRPr="00B75694" w:rsidRDefault="00F24A78" w:rsidP="004A4C1D">
      <w:pPr>
        <w:shd w:val="clear" w:color="auto" w:fill="FFFFFF"/>
        <w:spacing w:after="15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Приказало солнце: стой,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Семицветный мост крутой!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Тучка скрыла солнца свет -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Рухнул мост, и щепок нет.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Это радуга </w:t>
      </w:r>
      <w:r w:rsidRPr="00B75694">
        <w:rPr>
          <w:rFonts w:cstheme="minorHAnsi"/>
          <w:color w:val="333333"/>
          <w:sz w:val="28"/>
          <w:szCs w:val="28"/>
        </w:rPr>
        <w:br/>
      </w:r>
      <w:r w:rsidR="00112197" w:rsidRPr="00B75694">
        <w:rPr>
          <w:rFonts w:cstheme="minorHAnsi"/>
          <w:color w:val="333333"/>
          <w:sz w:val="28"/>
          <w:szCs w:val="28"/>
          <w:shd w:val="clear" w:color="auto" w:fill="FFFFFF"/>
        </w:rPr>
        <w:t>После ответа Слайд 9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Летит без крыльев и поёт,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Прохожих задирает.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Одним проходу не даёт,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Других он подгоняет.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Это ветер </w:t>
      </w:r>
      <w:r w:rsidRPr="00B75694">
        <w:rPr>
          <w:rFonts w:cstheme="minorHAnsi"/>
          <w:color w:val="333333"/>
          <w:sz w:val="28"/>
          <w:szCs w:val="28"/>
        </w:rPr>
        <w:br/>
      </w:r>
      <w:r w:rsidR="00112197" w:rsidRPr="00B75694">
        <w:rPr>
          <w:rFonts w:cstheme="minorHAnsi"/>
          <w:color w:val="333333"/>
          <w:sz w:val="28"/>
          <w:szCs w:val="28"/>
          <w:shd w:val="clear" w:color="auto" w:fill="FFFFFF"/>
        </w:rPr>
        <w:t>После ответа Слайд 10</w:t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Кто всю ночь по крыше бьет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Да постукивает,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 бормочет, и поет, убаюкивает?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Это дождь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После ответа Слайд </w:t>
      </w:r>
      <w:r w:rsidR="00112197" w:rsidRPr="00B75694">
        <w:rPr>
          <w:rFonts w:cstheme="minorHAnsi"/>
          <w:color w:val="333333"/>
          <w:sz w:val="28"/>
          <w:szCs w:val="28"/>
          <w:shd w:val="clear" w:color="auto" w:fill="FFFFFF"/>
        </w:rPr>
        <w:t>11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Нашумела, нагремела,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Все промыла и ушла.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 сады, и огороды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Всей округи полила.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После ответа детей Слайд </w:t>
      </w:r>
      <w:r w:rsidR="00112197" w:rsidRPr="00B75694">
        <w:rPr>
          <w:rFonts w:cstheme="minorHAnsi"/>
          <w:color w:val="333333"/>
          <w:sz w:val="28"/>
          <w:szCs w:val="28"/>
          <w:shd w:val="clear" w:color="auto" w:fill="FFFFFF"/>
        </w:rPr>
        <w:t>12</w:t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Р А Д У Г А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 Е Т Е Р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 О Ж Д Ь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Г Р О З А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Вы всё знаете, молодцы. </w:t>
      </w:r>
    </w:p>
    <w:p w:rsidR="00112197" w:rsidRPr="00B75694" w:rsidRDefault="00112197" w:rsidP="004A4C1D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b/>
          <w:color w:val="333333"/>
          <w:sz w:val="28"/>
          <w:szCs w:val="28"/>
          <w:shd w:val="clear" w:color="auto" w:fill="FFFFFF"/>
        </w:rPr>
        <w:t>7.Фиолетовый лепесток. "Волшебный сундучок”.</w:t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Давайте угадаем, что же там лежит. Задавайте вопросы.</w:t>
      </w:r>
    </w:p>
    <w:p w:rsidR="00112197" w:rsidRPr="00B75694" w:rsidRDefault="00112197" w:rsidP="004A4C1D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А тут и подсказка есть:</w:t>
      </w:r>
    </w:p>
    <w:p w:rsidR="00112197" w:rsidRPr="00B75694" w:rsidRDefault="00112197" w:rsidP="004A4C1D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 В колыбельке подвесной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Летом житель спит лесной.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Осень пестрая придет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На зубок он попадет.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Они растут на дереве?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…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Они съедобные?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Они твердые?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Они вкусные?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…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Это орехи?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Правильно ребята, это орехи! Вот они! Это сладкий подарок для вас, </w:t>
      </w:r>
      <w:proofErr w:type="gram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за то что</w:t>
      </w:r>
      <w:proofErr w:type="gram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такие умные!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"Ребята, посмотрите, а вот и Цветик-</w:t>
      </w:r>
      <w:proofErr w:type="spell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Семицветик</w:t>
      </w:r>
      <w:proofErr w:type="spell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. Вы помогли ему. Вы настоящие друзья и знатоки природы. (на </w:t>
      </w:r>
      <w:proofErr w:type="gram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доске)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proofErr w:type="gram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сейчас нам пора возвращаться .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Возьмёмся за руки, друзья,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И по тропе лесной </w:t>
      </w:r>
      <w:r w:rsidRPr="00B75694">
        <w:rPr>
          <w:rFonts w:cstheme="minorHAnsi"/>
          <w:color w:val="333333"/>
          <w:sz w:val="28"/>
          <w:szCs w:val="28"/>
        </w:rPr>
        <w:br/>
      </w: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Отправимся к себе домой. </w:t>
      </w:r>
      <w:r w:rsidRPr="00B75694">
        <w:rPr>
          <w:rFonts w:cstheme="minorHAnsi"/>
          <w:color w:val="333333"/>
          <w:sz w:val="28"/>
          <w:szCs w:val="28"/>
        </w:rPr>
        <w:br/>
      </w:r>
    </w:p>
    <w:p w:rsidR="00112197" w:rsidRPr="00B75694" w:rsidRDefault="00112197" w:rsidP="00B75694">
      <w:pPr>
        <w:ind w:left="360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У. Вот мы и вернулись! Ну что ребята, Вам понравилось наше путешествие? Хочется надеяться, что и нашим гостям оно тоже понравилось. Ребята, а дарить </w:t>
      </w:r>
      <w:proofErr w:type="gram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подарки это</w:t>
      </w:r>
      <w:proofErr w:type="gram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хорошо или плохо? Ну, тогда давайте подарим нашим гостям волшебные коробочки, которые мы сделали своими руками! Но это не простые коробочки. Кто считает, что наше занятие прошло просто замеча</w:t>
      </w:r>
      <w:bookmarkStart w:id="0" w:name="_GoBack"/>
      <w:bookmarkEnd w:id="0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тельно – возьмите зеленую коробочку. А у кого есть, </w:t>
      </w:r>
      <w:proofErr w:type="gramStart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>какие то</w:t>
      </w:r>
      <w:proofErr w:type="gramEnd"/>
      <w:r w:rsidRPr="00B75694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вопросы или замечания возьмите красную коробочку. </w:t>
      </w:r>
    </w:p>
    <w:p w:rsidR="00874237" w:rsidRPr="00B75694" w:rsidRDefault="00F24A78" w:rsidP="004A4C1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B75694">
        <w:rPr>
          <w:rFonts w:cstheme="minorHAnsi"/>
          <w:color w:val="333333"/>
          <w:sz w:val="28"/>
          <w:szCs w:val="28"/>
        </w:rPr>
        <w:br/>
      </w:r>
    </w:p>
    <w:p w:rsidR="00F24A78" w:rsidRPr="00B75694" w:rsidRDefault="00F24A78" w:rsidP="004A4C1D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1090B" w:rsidRPr="00B75694" w:rsidRDefault="00B1090B" w:rsidP="004A4C1D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</w:p>
    <w:sectPr w:rsidR="00B1090B" w:rsidRPr="00B7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EB5"/>
    <w:multiLevelType w:val="multilevel"/>
    <w:tmpl w:val="F39E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D41CD"/>
    <w:multiLevelType w:val="multilevel"/>
    <w:tmpl w:val="2426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C3C2D"/>
    <w:multiLevelType w:val="multilevel"/>
    <w:tmpl w:val="6EE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E17AB"/>
    <w:multiLevelType w:val="hybridMultilevel"/>
    <w:tmpl w:val="0B7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3B5D"/>
    <w:multiLevelType w:val="multilevel"/>
    <w:tmpl w:val="3D08C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608AA"/>
    <w:multiLevelType w:val="multilevel"/>
    <w:tmpl w:val="40E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684B5D"/>
    <w:multiLevelType w:val="multilevel"/>
    <w:tmpl w:val="EA26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879C7"/>
    <w:multiLevelType w:val="multilevel"/>
    <w:tmpl w:val="459A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7"/>
    <w:rsid w:val="00112197"/>
    <w:rsid w:val="002075AA"/>
    <w:rsid w:val="002B7388"/>
    <w:rsid w:val="004A4C1D"/>
    <w:rsid w:val="005454C8"/>
    <w:rsid w:val="00667517"/>
    <w:rsid w:val="007175CC"/>
    <w:rsid w:val="00734F23"/>
    <w:rsid w:val="00754D1C"/>
    <w:rsid w:val="00776B49"/>
    <w:rsid w:val="0080670D"/>
    <w:rsid w:val="00874237"/>
    <w:rsid w:val="008778DF"/>
    <w:rsid w:val="00957BE3"/>
    <w:rsid w:val="00B1090B"/>
    <w:rsid w:val="00B75694"/>
    <w:rsid w:val="00C04A18"/>
    <w:rsid w:val="00E719FC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2C0E-F48A-4BBA-B544-AF59427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68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076">
              <w:marLeft w:val="450"/>
              <w:marRight w:val="0"/>
              <w:marTop w:val="300"/>
              <w:marBottom w:val="225"/>
              <w:divBdr>
                <w:top w:val="single" w:sz="6" w:space="8" w:color="008000"/>
                <w:left w:val="single" w:sz="36" w:space="8" w:color="FFA500"/>
                <w:bottom w:val="single" w:sz="6" w:space="8" w:color="008000"/>
                <w:right w:val="single" w:sz="6" w:space="8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2018-01-13T18:55:00Z</dcterms:created>
  <dcterms:modified xsi:type="dcterms:W3CDTF">2019-10-12T11:27:00Z</dcterms:modified>
</cp:coreProperties>
</file>